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76" w:rsidRDefault="00580754" w:rsidP="00B54076">
      <w:pPr>
        <w:spacing w:after="0" w:line="240" w:lineRule="auto"/>
        <w:jc w:val="both"/>
        <w:rPr>
          <w:rStyle w:val="Hyperlink"/>
          <w:b/>
          <w:bCs/>
        </w:rPr>
      </w:pPr>
      <w:r w:rsidRPr="00580754">
        <w:rPr>
          <w:b/>
          <w:bCs/>
        </w:rPr>
        <w:t xml:space="preserve">ORDIN nr. 1076 din 9 iulie 2019 pentru aprobarea </w:t>
      </w:r>
      <w:hyperlink r:id="rId4" w:history="1">
        <w:r w:rsidRPr="00580754">
          <w:rPr>
            <w:rStyle w:val="Hyperlink"/>
            <w:b/>
            <w:bCs/>
          </w:rPr>
          <w:t>Normelor de organizare şi desfăşurare a programelor de specializare în vederea reconversiei profesionale, precum şi în vederea dezvoltării abilităţilor profesionale pentru asistenţi medicali generalişti, moaşe şi asistenţi medicali</w:t>
        </w:r>
      </w:hyperlink>
    </w:p>
    <w:p w:rsidR="00580754" w:rsidRPr="00580754" w:rsidRDefault="00580754" w:rsidP="00B54076">
      <w:pPr>
        <w:spacing w:after="0" w:line="240" w:lineRule="auto"/>
        <w:jc w:val="both"/>
      </w:pPr>
      <w:r w:rsidRPr="00580754">
        <w:br/>
        <w:t>Forma sintetică la data 09-ian-2024. Acest act a fost creat utilizand tehnologia SintAct®-Acte Sintetice. SintAct® şi tehnologia Acte Sintetice sunt mărci inregistrate ale Wolters Kluwer.</w:t>
      </w:r>
    </w:p>
    <w:p w:rsidR="00580754" w:rsidRPr="00580754" w:rsidRDefault="00580754" w:rsidP="00B54076">
      <w:pPr>
        <w:spacing w:after="0" w:line="240" w:lineRule="auto"/>
        <w:jc w:val="both"/>
      </w:pPr>
      <w:bookmarkStart w:id="0" w:name="do|pa1"/>
      <w:bookmarkEnd w:id="0"/>
      <w:r w:rsidRPr="00580754">
        <w:t>Văzând Referatul de aprobare al Centrului de resurse umane în sănătate publică nr. S.P. 8.696/2019,</w:t>
      </w:r>
    </w:p>
    <w:p w:rsidR="00580754" w:rsidRPr="00580754" w:rsidRDefault="00580754" w:rsidP="00B54076">
      <w:pPr>
        <w:spacing w:after="0" w:line="240" w:lineRule="auto"/>
        <w:jc w:val="both"/>
      </w:pPr>
      <w:bookmarkStart w:id="1" w:name="do|pa2"/>
      <w:bookmarkEnd w:id="1"/>
      <w:r w:rsidRPr="00580754">
        <w:t xml:space="preserve">având în vedere prevederile art. 40 alin. (2) lit. a) din Ordonanţa de urgenţă a Guvernului nr. </w:t>
      </w:r>
      <w:hyperlink r:id="rId5" w:history="1">
        <w:r w:rsidRPr="00580754">
          <w:rPr>
            <w:rStyle w:val="Hyperlink"/>
            <w:b/>
            <w:bCs/>
          </w:rPr>
          <w:t>144/2008</w:t>
        </w:r>
      </w:hyperlink>
      <w:r w:rsidRPr="00580754">
        <w:t xml:space="preserve"> privind exercitarea profesiei de asistent medical generalist, a profesiei de moaşă şi a profesiei de asistent medical, precum şi organizarea şi funcţionarea Ordinului Asistenţilor Medicali Generalişti, Moaşelor şi Asistenţilor Medicali din România, aprobată cu modificări prin Legea nr. </w:t>
      </w:r>
      <w:hyperlink r:id="rId6" w:history="1">
        <w:r w:rsidRPr="00580754">
          <w:rPr>
            <w:rStyle w:val="Hyperlink"/>
            <w:b/>
            <w:bCs/>
          </w:rPr>
          <w:t>53/2014</w:t>
        </w:r>
      </w:hyperlink>
      <w:r w:rsidRPr="00580754">
        <w:t>, cu modificările şi completările ulterioare,</w:t>
      </w:r>
    </w:p>
    <w:p w:rsidR="00580754" w:rsidRPr="00580754" w:rsidRDefault="00580754" w:rsidP="00B54076">
      <w:pPr>
        <w:spacing w:after="0" w:line="240" w:lineRule="auto"/>
        <w:jc w:val="both"/>
      </w:pPr>
      <w:bookmarkStart w:id="2" w:name="do|pa3"/>
      <w:bookmarkEnd w:id="2"/>
      <w:r w:rsidRPr="00580754">
        <w:t xml:space="preserve">în temeiul art. 7 alin. (4) din Hotărârea Guvernului nr. </w:t>
      </w:r>
      <w:hyperlink r:id="rId7" w:history="1">
        <w:r w:rsidRPr="00580754">
          <w:rPr>
            <w:rStyle w:val="Hyperlink"/>
            <w:b/>
            <w:bCs/>
          </w:rPr>
          <w:t>144/2010</w:t>
        </w:r>
      </w:hyperlink>
      <w:r w:rsidRPr="00580754">
        <w:t xml:space="preserve"> privind organizarea şi funcţionarea Ministerului Sănătăţii, cu modificările şi completările ulterioare,</w:t>
      </w:r>
    </w:p>
    <w:p w:rsidR="00580754" w:rsidRDefault="00580754" w:rsidP="00B54076">
      <w:pPr>
        <w:spacing w:after="0" w:line="240" w:lineRule="auto"/>
        <w:jc w:val="both"/>
      </w:pPr>
      <w:bookmarkStart w:id="3" w:name="do|pa4"/>
      <w:bookmarkEnd w:id="3"/>
      <w:r w:rsidRPr="00580754">
        <w:rPr>
          <w:b/>
          <w:bCs/>
        </w:rPr>
        <w:t>ministrul sănătăţii</w:t>
      </w:r>
      <w:r w:rsidRPr="00580754">
        <w:t xml:space="preserve"> emite prezentul ordin.</w:t>
      </w:r>
    </w:p>
    <w:p w:rsidR="00B54076" w:rsidRPr="00580754" w:rsidRDefault="00B54076" w:rsidP="00B54076">
      <w:pPr>
        <w:spacing w:after="0" w:line="240" w:lineRule="auto"/>
        <w:jc w:val="both"/>
      </w:pPr>
    </w:p>
    <w:p w:rsidR="00580754" w:rsidRPr="00580754" w:rsidRDefault="00580754" w:rsidP="00B54076">
      <w:pPr>
        <w:spacing w:after="0" w:line="240" w:lineRule="auto"/>
        <w:jc w:val="both"/>
      </w:pPr>
      <w:r w:rsidRPr="00580754">
        <w:rPr>
          <w:b/>
          <w:bCs/>
        </w:rPr>
        <w:t>Art. 1</w:t>
      </w:r>
    </w:p>
    <w:p w:rsidR="00580754" w:rsidRPr="00580754" w:rsidRDefault="00580754" w:rsidP="00B54076">
      <w:pPr>
        <w:spacing w:after="0" w:line="240" w:lineRule="auto"/>
        <w:jc w:val="both"/>
      </w:pPr>
      <w:bookmarkStart w:id="4" w:name="do|ar1|pa1"/>
      <w:bookmarkEnd w:id="4"/>
      <w:r w:rsidRPr="00580754">
        <w:t>Se aprobă Normele de organizare şi desfăşurare a programelor de specializare în vederea reconversiei profesionale, precum şi în vederea dezvoltării abilităţilor profesionale pentru asistenţi medicali generalişti, moaşe şi asistenţi medicali, prevăzute în anexa care face parte integrantă din prezentul ordin.</w:t>
      </w:r>
    </w:p>
    <w:p w:rsidR="00580754" w:rsidRPr="00580754" w:rsidRDefault="00580754" w:rsidP="00B54076">
      <w:pPr>
        <w:spacing w:after="0" w:line="240" w:lineRule="auto"/>
        <w:jc w:val="both"/>
      </w:pPr>
      <w:bookmarkStart w:id="5" w:name="do|ar2"/>
      <w:r w:rsidRPr="00580754">
        <w:rPr>
          <w:b/>
          <w:bCs/>
          <w:noProof/>
        </w:rPr>
        <w:drawing>
          <wp:inline distT="0" distB="0" distL="0" distR="0">
            <wp:extent cx="95250" cy="95250"/>
            <wp:effectExtent l="0" t="0" r="0" b="0"/>
            <wp:docPr id="5" name="Picture 5"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580754">
        <w:rPr>
          <w:b/>
          <w:bCs/>
        </w:rPr>
        <w:t>Art. 2</w:t>
      </w:r>
    </w:p>
    <w:p w:rsidR="00580754" w:rsidRPr="00580754" w:rsidRDefault="00580754" w:rsidP="00B54076">
      <w:pPr>
        <w:spacing w:after="0" w:line="240" w:lineRule="auto"/>
        <w:jc w:val="both"/>
      </w:pPr>
      <w:bookmarkStart w:id="6" w:name="do|ar2|pa1"/>
      <w:bookmarkEnd w:id="6"/>
      <w:r w:rsidRPr="00580754">
        <w:t>Specializările obţinute anterior intrării în vigoare a prezentului ordin rămân valabile.</w:t>
      </w:r>
    </w:p>
    <w:p w:rsidR="00580754" w:rsidRPr="00580754" w:rsidRDefault="00580754" w:rsidP="00B54076">
      <w:pPr>
        <w:spacing w:after="0" w:line="240" w:lineRule="auto"/>
        <w:jc w:val="both"/>
      </w:pPr>
      <w:r w:rsidRPr="00580754">
        <w:rPr>
          <w:b/>
          <w:bCs/>
        </w:rPr>
        <w:t>Art. 3</w:t>
      </w:r>
    </w:p>
    <w:p w:rsidR="00580754" w:rsidRPr="00580754" w:rsidRDefault="00580754" w:rsidP="00B54076">
      <w:pPr>
        <w:spacing w:after="0" w:line="240" w:lineRule="auto"/>
        <w:jc w:val="both"/>
      </w:pPr>
      <w:bookmarkStart w:id="7" w:name="do|ar3|pa1"/>
      <w:bookmarkEnd w:id="7"/>
      <w:r w:rsidRPr="00580754">
        <w:t>Centrul de resurse umane în sănătate publică, Şcoala Naţională de Sănătate Publică, Management şi Perfecţionare în Domeniul Sanitar Bucureşti, Ordinul Asistenţilor Medicali Generalişti, Moaşelor şi Asistenţilor Medicali din România şi celelalte instituţii implicate vor duce la îndeplinire prevederile prezentului ordin.</w:t>
      </w:r>
    </w:p>
    <w:p w:rsidR="00580754" w:rsidRPr="00580754" w:rsidRDefault="00580754" w:rsidP="00B54076">
      <w:pPr>
        <w:spacing w:after="0" w:line="240" w:lineRule="auto"/>
        <w:jc w:val="both"/>
      </w:pPr>
      <w:r w:rsidRPr="00580754">
        <w:rPr>
          <w:b/>
          <w:bCs/>
        </w:rPr>
        <w:t>Art. 4</w:t>
      </w:r>
    </w:p>
    <w:p w:rsidR="00580754" w:rsidRPr="00580754" w:rsidRDefault="00580754" w:rsidP="00B54076">
      <w:pPr>
        <w:spacing w:after="0" w:line="240" w:lineRule="auto"/>
        <w:jc w:val="both"/>
      </w:pPr>
      <w:bookmarkStart w:id="8" w:name="do|ar4|pa1"/>
      <w:bookmarkEnd w:id="8"/>
      <w:r w:rsidRPr="00580754">
        <w:t xml:space="preserve">La data intrării în vigoare a prezentului ordin se abrogă Ordinul ministrului sănătăţii nr. </w:t>
      </w:r>
      <w:hyperlink r:id="rId10" w:history="1">
        <w:r w:rsidRPr="00580754">
          <w:rPr>
            <w:rStyle w:val="Hyperlink"/>
            <w:b/>
            <w:bCs/>
          </w:rPr>
          <w:t>942/2017</w:t>
        </w:r>
      </w:hyperlink>
      <w:r w:rsidRPr="00580754">
        <w:t xml:space="preserve"> pentru aprobarea </w:t>
      </w:r>
      <w:hyperlink r:id="rId11" w:tooltip="ABROGATA - de organizare şi desfăşurare a programelor de specializare în vederea reconversiei profesionale, precum şi în vederea dezvoltării abilităţilor profesionale pentru asistenţii medicali generalişti, moaşe şi asistenţii medicali (act publicat in M.Of. 6" w:history="1">
        <w:r w:rsidRPr="00580754">
          <w:rPr>
            <w:rStyle w:val="Hyperlink"/>
            <w:b/>
            <w:bCs/>
          </w:rPr>
          <w:t>Normelor de organizare şi desfăşurare a programelor de specializare în vederea reconversiei profesionale, precum şi în vederea dezvoltării abilităţilor profesionale pentru asistenţii medicali generalişti, moaşe şi asistenţii medicali</w:t>
        </w:r>
      </w:hyperlink>
      <w:r w:rsidRPr="00580754">
        <w:t>, publicat în Monitorul Oficial al României, Partea I, nr. 691 din 25 august 2017.</w:t>
      </w:r>
    </w:p>
    <w:p w:rsidR="00580754" w:rsidRPr="00580754" w:rsidRDefault="00580754" w:rsidP="00B54076">
      <w:pPr>
        <w:spacing w:after="0" w:line="240" w:lineRule="auto"/>
        <w:jc w:val="both"/>
      </w:pPr>
      <w:r w:rsidRPr="00580754">
        <w:rPr>
          <w:b/>
          <w:bCs/>
        </w:rPr>
        <w:t>Art. 5</w:t>
      </w:r>
    </w:p>
    <w:p w:rsidR="00580754" w:rsidRPr="00580754" w:rsidRDefault="00580754" w:rsidP="00B54076">
      <w:pPr>
        <w:spacing w:after="0" w:line="240" w:lineRule="auto"/>
        <w:jc w:val="both"/>
      </w:pPr>
      <w:bookmarkStart w:id="9" w:name="do|ar5|pa1"/>
      <w:bookmarkEnd w:id="9"/>
      <w:r w:rsidRPr="00580754">
        <w:t>Prezentul ordin se publică în Monitorul Oficial al României, Partea I.</w:t>
      </w:r>
    </w:p>
    <w:p w:rsidR="00580754" w:rsidRPr="00580754" w:rsidRDefault="00580754" w:rsidP="00B54076">
      <w:pPr>
        <w:spacing w:after="0" w:line="240" w:lineRule="auto"/>
        <w:jc w:val="both"/>
      </w:pPr>
      <w:bookmarkStart w:id="10" w:name="do|pa5"/>
      <w:bookmarkEnd w:id="10"/>
      <w:r w:rsidRPr="00580754">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580754" w:rsidRPr="00580754" w:rsidTr="00580754">
        <w:trPr>
          <w:trHeight w:val="15"/>
          <w:tblCellSpacing w:w="0" w:type="dxa"/>
          <w:jc w:val="center"/>
        </w:trPr>
        <w:tc>
          <w:tcPr>
            <w:tcW w:w="0" w:type="auto"/>
            <w:hideMark/>
          </w:tcPr>
          <w:p w:rsidR="00580754" w:rsidRPr="00580754" w:rsidRDefault="00580754" w:rsidP="00B54076">
            <w:pPr>
              <w:spacing w:after="0" w:line="240" w:lineRule="auto"/>
              <w:jc w:val="both"/>
            </w:pPr>
            <w:bookmarkStart w:id="11" w:name="do|pa6"/>
            <w:bookmarkEnd w:id="11"/>
            <w:r w:rsidRPr="00580754">
              <w:t>Ministrul sănătăţii,</w:t>
            </w:r>
          </w:p>
          <w:p w:rsidR="00580754" w:rsidRPr="00580754" w:rsidRDefault="00580754" w:rsidP="00B54076">
            <w:pPr>
              <w:spacing w:after="0" w:line="240" w:lineRule="auto"/>
              <w:jc w:val="both"/>
            </w:pPr>
            <w:r w:rsidRPr="00580754">
              <w:rPr>
                <w:b/>
                <w:bCs/>
              </w:rPr>
              <w:t>Sorina Pintea</w:t>
            </w:r>
          </w:p>
        </w:tc>
      </w:tr>
    </w:tbl>
    <w:p w:rsidR="00B54076" w:rsidRDefault="00B54076" w:rsidP="00B54076">
      <w:pPr>
        <w:spacing w:after="0" w:line="240" w:lineRule="auto"/>
        <w:jc w:val="both"/>
        <w:rPr>
          <w:b/>
          <w:bCs/>
          <w:noProof/>
        </w:rPr>
      </w:pPr>
    </w:p>
    <w:p w:rsidR="00B54076" w:rsidRDefault="00B54076">
      <w:pPr>
        <w:rPr>
          <w:b/>
          <w:bCs/>
          <w:noProof/>
        </w:rPr>
      </w:pPr>
      <w:r>
        <w:rPr>
          <w:b/>
          <w:bCs/>
          <w:noProof/>
        </w:rPr>
        <w:br w:type="page"/>
      </w:r>
    </w:p>
    <w:p w:rsidR="00580754" w:rsidRPr="00580754" w:rsidRDefault="00580754" w:rsidP="00B54076">
      <w:pPr>
        <w:spacing w:after="0" w:line="240" w:lineRule="auto"/>
        <w:jc w:val="both"/>
      </w:pPr>
      <w:r w:rsidRPr="00580754">
        <w:rPr>
          <w:b/>
          <w:bCs/>
        </w:rPr>
        <w:lastRenderedPageBreak/>
        <w:t>ANEXĂ:</w:t>
      </w:r>
    </w:p>
    <w:p w:rsidR="00B54076" w:rsidRDefault="00580754" w:rsidP="00B54076">
      <w:pPr>
        <w:spacing w:after="0" w:line="240" w:lineRule="auto"/>
        <w:jc w:val="both"/>
        <w:rPr>
          <w:b/>
          <w:bCs/>
        </w:rPr>
      </w:pPr>
      <w:bookmarkStart w:id="12" w:name="do|ax1|pa1"/>
      <w:bookmarkEnd w:id="12"/>
      <w:r w:rsidRPr="00580754">
        <w:rPr>
          <w:b/>
          <w:bCs/>
        </w:rPr>
        <w:t>NORMA din 9 iulie 2019 de organizare şi desfăşurare a programelor de specializare în vederea reconversiei profesionale, precum şi în vederea dezvoltării abilităţilor profesionale pentru asistenţi medicali generalişti, moaşe şi asistenţi medicali</w:t>
      </w:r>
    </w:p>
    <w:p w:rsidR="00580754" w:rsidRPr="00580754" w:rsidRDefault="00580754" w:rsidP="00B54076">
      <w:pPr>
        <w:spacing w:after="0" w:line="240" w:lineRule="auto"/>
        <w:jc w:val="both"/>
      </w:pPr>
      <w:r w:rsidRPr="00580754">
        <w:br/>
        <w:t>Forma sintetică la data 09-ian-2024. Acest act a fost creat utilizand tehnologia SintAct®-Acte Sintetice. SintAct® şi tehnologia Acte Sintetice sunt mărci inregistrate ale Wolters Kluwer.</w:t>
      </w:r>
    </w:p>
    <w:p w:rsidR="00580754" w:rsidRPr="00580754" w:rsidRDefault="00580754" w:rsidP="00B54076">
      <w:pPr>
        <w:spacing w:after="0" w:line="240" w:lineRule="auto"/>
        <w:jc w:val="both"/>
      </w:pPr>
      <w:r w:rsidRPr="00580754">
        <w:rPr>
          <w:b/>
          <w:bCs/>
        </w:rPr>
        <w:t>APITOLUL I:</w:t>
      </w:r>
      <w:r w:rsidRPr="00580754">
        <w:t xml:space="preserve"> </w:t>
      </w:r>
      <w:r w:rsidRPr="00580754">
        <w:rPr>
          <w:b/>
          <w:bCs/>
        </w:rPr>
        <w:t>Dispoziţii generale</w:t>
      </w:r>
    </w:p>
    <w:p w:rsidR="00580754" w:rsidRPr="00580754" w:rsidRDefault="00580754" w:rsidP="00B54076">
      <w:pPr>
        <w:spacing w:after="0" w:line="240" w:lineRule="auto"/>
        <w:jc w:val="both"/>
      </w:pPr>
      <w:r w:rsidRPr="00580754">
        <w:rPr>
          <w:b/>
          <w:bCs/>
        </w:rPr>
        <w:t>Art. 1</w:t>
      </w:r>
    </w:p>
    <w:p w:rsidR="00580754" w:rsidRPr="00580754" w:rsidRDefault="00580754" w:rsidP="00B54076">
      <w:pPr>
        <w:spacing w:after="0" w:line="240" w:lineRule="auto"/>
        <w:jc w:val="both"/>
      </w:pPr>
      <w:bookmarkStart w:id="13" w:name="do|caI|ar1|al1"/>
      <w:bookmarkEnd w:id="13"/>
      <w:r w:rsidRPr="00580754">
        <w:rPr>
          <w:b/>
          <w:bCs/>
        </w:rPr>
        <w:t>(1)</w:t>
      </w:r>
      <w:r w:rsidRPr="00580754">
        <w:t>Programele de specializare pentru asistenţii medicali generalişti, moaşe şi asistenţi medicali se organizează de către Ministerul Sănătăţii, prin Şcoala Naţională de Sănătate Publică, Management şi Perfecţionare în Domeniul Sanitar Bucureşti (SNSPMPDSB), în unităţi sanitare din centrele universitare, sau/şi în unităţile sanitare publice/private din reşedinţele de judeţ, care asigură desfăşurarea procesului de învăţământ la standardele de performanţă prevăzute în curriculumul de pregătire, şi au ca scop, după caz, reconversia profesională sau dezvoltarea unor abilităţi profesionale.</w:t>
      </w:r>
    </w:p>
    <w:p w:rsidR="00580754" w:rsidRPr="00580754" w:rsidRDefault="00580754" w:rsidP="00B54076">
      <w:pPr>
        <w:spacing w:after="0" w:line="240" w:lineRule="auto"/>
        <w:jc w:val="both"/>
      </w:pPr>
      <w:bookmarkStart w:id="14" w:name="do|caI|ar1|al2"/>
      <w:bookmarkEnd w:id="14"/>
      <w:r w:rsidRPr="00580754">
        <w:rPr>
          <w:b/>
          <w:bCs/>
        </w:rPr>
        <w:t>(2)</w:t>
      </w:r>
      <w:r w:rsidRPr="00580754">
        <w:t>Programele de specializare sunt creditate de Ordinul Asistenţilor Medicali Generalişti, Moaşelor şi Asistenţilor Medicali din România (OAMGMAMR), potrivit legii.</w:t>
      </w:r>
    </w:p>
    <w:p w:rsidR="00580754" w:rsidRPr="00580754" w:rsidRDefault="00580754" w:rsidP="00B54076">
      <w:pPr>
        <w:spacing w:after="0" w:line="240" w:lineRule="auto"/>
        <w:jc w:val="both"/>
      </w:pPr>
      <w:r w:rsidRPr="00580754">
        <w:rPr>
          <w:b/>
          <w:bCs/>
        </w:rPr>
        <w:t>Art. 2</w:t>
      </w:r>
    </w:p>
    <w:p w:rsidR="00580754" w:rsidRPr="00580754" w:rsidRDefault="00580754" w:rsidP="00B54076">
      <w:pPr>
        <w:spacing w:after="0" w:line="240" w:lineRule="auto"/>
        <w:jc w:val="both"/>
      </w:pPr>
      <w:bookmarkStart w:id="15" w:name="do|caI|ar2|al1"/>
      <w:bookmarkEnd w:id="15"/>
      <w:r w:rsidRPr="00580754">
        <w:rPr>
          <w:b/>
          <w:bCs/>
        </w:rPr>
        <w:t>(1)</w:t>
      </w:r>
      <w:r w:rsidRPr="00580754">
        <w:t>Programele de specializare prevăzute în anexa nr. 1 la prezentele norme, sunt programe de dobândire a unei noi calificări de asistent medical, denumite în continuare programe de reconversie profesională. La aceste programe au acces asistenţii medicali generalişti, moaşele şi asistenţii medicali prevăzuţi în anexa nr. 1 la norme, indiferent de nivelul de calificare.</w:t>
      </w:r>
    </w:p>
    <w:p w:rsidR="00580754" w:rsidRPr="00580754" w:rsidRDefault="00580754" w:rsidP="00B54076">
      <w:pPr>
        <w:spacing w:after="0" w:line="240" w:lineRule="auto"/>
        <w:jc w:val="both"/>
      </w:pPr>
      <w:bookmarkStart w:id="16" w:name="do|caI|ar2|al2"/>
      <w:bookmarkEnd w:id="16"/>
      <w:r w:rsidRPr="00580754">
        <w:rPr>
          <w:b/>
          <w:bCs/>
        </w:rPr>
        <w:t>(2)</w:t>
      </w:r>
      <w:r w:rsidRPr="00580754">
        <w:t xml:space="preserve">Încadrarea în sistemul public a absolvenţilor cursului de specializare în vederea reconversiei profesionale se face la nivel postliceal, conform titlului eliberat, prevăzut în anexa nr. 3 la OUG nr. 144/2008 privind exercitarea profesiei de asistent medical generalist, a profesiei de moaşă şi a profesiei de asistent medical, precum şi organizarea şi funcţionarea Ordinului Asistenţilor Medicali Generalişti, Moaşelor şi Asistenţilor Medicali din România, modificată şi completată cu Legea nr. </w:t>
      </w:r>
      <w:hyperlink r:id="rId12" w:history="1">
        <w:r w:rsidRPr="00580754">
          <w:rPr>
            <w:rStyle w:val="Hyperlink"/>
            <w:b/>
            <w:bCs/>
          </w:rPr>
          <w:t>278/2015</w:t>
        </w:r>
      </w:hyperlink>
      <w:r w:rsidRPr="00580754">
        <w:t>.</w:t>
      </w:r>
    </w:p>
    <w:p w:rsidR="00580754" w:rsidRPr="00580754" w:rsidRDefault="00580754" w:rsidP="00B54076">
      <w:pPr>
        <w:spacing w:after="0" w:line="240" w:lineRule="auto"/>
        <w:jc w:val="both"/>
      </w:pPr>
      <w:bookmarkStart w:id="17" w:name="do|caI|ar2|al3"/>
      <w:bookmarkEnd w:id="17"/>
      <w:r w:rsidRPr="00580754">
        <w:rPr>
          <w:b/>
          <w:bCs/>
        </w:rPr>
        <w:t>(3)</w:t>
      </w:r>
      <w:r w:rsidRPr="00580754">
        <w:t>Programele de specializare prevăzute în anexa nr. 2 la prezentele norme sunt programe de dezvoltare a abilităţilor profesionale însuşite în cadrul formării de bază, după caz, de asistent medical generalist, de moaşă şi, respectiv, de asistent medical. Aceste programe sunt complementare specialităţii de bază.</w:t>
      </w:r>
    </w:p>
    <w:p w:rsidR="00580754" w:rsidRPr="00580754" w:rsidRDefault="00580754" w:rsidP="00B54076">
      <w:pPr>
        <w:spacing w:after="0" w:line="240" w:lineRule="auto"/>
        <w:jc w:val="both"/>
      </w:pPr>
      <w:r w:rsidRPr="00580754">
        <w:rPr>
          <w:b/>
          <w:bCs/>
        </w:rPr>
        <w:t>Art. 3</w:t>
      </w:r>
    </w:p>
    <w:p w:rsidR="00580754" w:rsidRPr="00580754" w:rsidRDefault="00580754" w:rsidP="00B54076">
      <w:pPr>
        <w:spacing w:after="0" w:line="240" w:lineRule="auto"/>
        <w:jc w:val="both"/>
      </w:pPr>
      <w:bookmarkStart w:id="18" w:name="do|caI|ar3|al1"/>
      <w:bookmarkEnd w:id="18"/>
      <w:r w:rsidRPr="00580754">
        <w:rPr>
          <w:b/>
          <w:bCs/>
        </w:rPr>
        <w:t>(1)</w:t>
      </w:r>
      <w:r w:rsidRPr="00580754">
        <w:t xml:space="preserve">Programele de specializare în vederea reconversiei profesionale se atestă prin certificat de absolvire, întocmit conform prevederilor anexei nr. 3 la prezentele norme. Acesta este titlu de calificare care certifică o formare de asistent medical de nivel educaţional postliceal, conform prevederilor anexei nr. 3 la Ordonanţa de urgenţă a Guvernului nr. </w:t>
      </w:r>
      <w:hyperlink r:id="rId13" w:history="1">
        <w:r w:rsidRPr="00580754">
          <w:rPr>
            <w:rStyle w:val="Hyperlink"/>
            <w:b/>
            <w:bCs/>
          </w:rPr>
          <w:t>144/2008</w:t>
        </w:r>
      </w:hyperlink>
      <w:r w:rsidRPr="00580754">
        <w:t xml:space="preserve"> privind exercitarea profesiei de asistent medical generalist, a profesiei de moaşă şi a profesiei de asistent medical, precum şi organizarea şi funcţionarea Ordinului Asistenţilor Medicali Generalişti, Moaşelor şi Asistenţilor Medicali din România, aprobată cu modificări prin Legea nr. </w:t>
      </w:r>
      <w:hyperlink r:id="rId14" w:history="1">
        <w:r w:rsidRPr="00580754">
          <w:rPr>
            <w:rStyle w:val="Hyperlink"/>
            <w:b/>
            <w:bCs/>
          </w:rPr>
          <w:t>53/2014</w:t>
        </w:r>
      </w:hyperlink>
      <w:r w:rsidRPr="00580754">
        <w:t>, cu modificările şi completările ulterioare.</w:t>
      </w:r>
    </w:p>
    <w:p w:rsidR="00580754" w:rsidRPr="00580754" w:rsidRDefault="00580754" w:rsidP="00B54076">
      <w:pPr>
        <w:spacing w:after="0" w:line="240" w:lineRule="auto"/>
        <w:jc w:val="both"/>
      </w:pPr>
      <w:bookmarkStart w:id="19" w:name="do|caI|ar3|al2"/>
      <w:bookmarkEnd w:id="19"/>
      <w:r w:rsidRPr="00580754">
        <w:rPr>
          <w:b/>
          <w:bCs/>
        </w:rPr>
        <w:t>(2)</w:t>
      </w:r>
      <w:r w:rsidRPr="00580754">
        <w:t>Programele de specializare în vederea dezvoltării abilităţilor profesionale se atestă prin certificat de absolvire, întocmit conform prevederilor anexei nr. 4 la prezentele norme.</w:t>
      </w:r>
    </w:p>
    <w:p w:rsidR="00580754" w:rsidRPr="00580754" w:rsidRDefault="00580754" w:rsidP="00B54076">
      <w:pPr>
        <w:spacing w:after="0" w:line="240" w:lineRule="auto"/>
        <w:jc w:val="both"/>
      </w:pPr>
      <w:bookmarkStart w:id="20" w:name="do|caI|ar3|al3"/>
      <w:bookmarkEnd w:id="20"/>
      <w:r w:rsidRPr="00580754">
        <w:rPr>
          <w:b/>
          <w:bCs/>
        </w:rPr>
        <w:t>(3)</w:t>
      </w:r>
      <w:r w:rsidRPr="00580754">
        <w:t>Certificatele prevăzute la alin. (1) şi (2) se eliberează de către Ministerul Sănătăţii, prin SNSPMPDSB, absolvenţilor programelor prevăzute la art. 2, care au promovat examenul de specializare.</w:t>
      </w:r>
    </w:p>
    <w:p w:rsidR="00580754" w:rsidRPr="00580754" w:rsidRDefault="00580754" w:rsidP="00B54076">
      <w:pPr>
        <w:spacing w:after="0" w:line="240" w:lineRule="auto"/>
        <w:jc w:val="both"/>
      </w:pPr>
      <w:r w:rsidRPr="00580754">
        <w:rPr>
          <w:b/>
          <w:bCs/>
        </w:rPr>
        <w:t>Art. 4</w:t>
      </w:r>
    </w:p>
    <w:p w:rsidR="00580754" w:rsidRPr="00580754" w:rsidRDefault="00580754" w:rsidP="00B54076">
      <w:pPr>
        <w:spacing w:after="0" w:line="240" w:lineRule="auto"/>
        <w:jc w:val="both"/>
      </w:pPr>
      <w:bookmarkStart w:id="21" w:name="do|caI|ar4|pa1"/>
      <w:bookmarkEnd w:id="21"/>
      <w:r w:rsidRPr="00580754">
        <w:t>Titularii certificatului prevăzut la art. 3 alin. (1) dobândesc drept de liberă practică de asistent medical în specializarea obţinută prin programul de reconversie profesională efectuat, pot fi încadraţi în baza certificatului menţionat pe posturi specifice specializării respective şi pot susţine examenul de grad principal în această specializare, în condiţiile legii.</w:t>
      </w:r>
    </w:p>
    <w:p w:rsidR="00B54076" w:rsidRDefault="00B54076" w:rsidP="00B54076">
      <w:pPr>
        <w:spacing w:after="0" w:line="240" w:lineRule="auto"/>
        <w:jc w:val="both"/>
        <w:rPr>
          <w:b/>
          <w:bCs/>
        </w:rPr>
      </w:pPr>
    </w:p>
    <w:p w:rsidR="00580754" w:rsidRPr="00580754" w:rsidRDefault="00580754" w:rsidP="00B54076">
      <w:pPr>
        <w:spacing w:after="0" w:line="240" w:lineRule="auto"/>
        <w:jc w:val="both"/>
      </w:pPr>
      <w:r w:rsidRPr="00580754">
        <w:rPr>
          <w:b/>
          <w:bCs/>
        </w:rPr>
        <w:lastRenderedPageBreak/>
        <w:t>Art. 5</w:t>
      </w:r>
    </w:p>
    <w:p w:rsidR="00580754" w:rsidRPr="00580754" w:rsidRDefault="00580754" w:rsidP="00B54076">
      <w:pPr>
        <w:spacing w:after="0" w:line="240" w:lineRule="auto"/>
        <w:jc w:val="both"/>
      </w:pPr>
      <w:bookmarkStart w:id="22" w:name="do|caI|ar5|pa1"/>
      <w:bookmarkEnd w:id="22"/>
      <w:r w:rsidRPr="00580754">
        <w:t>Titularii certificatului prevăzut la art. 3 alin. (2) dobândesc dreptul de liberă practică în specialitatea de bază, cu precizarea domeniului aferent programului de specializare absolvit, pot fi încadraţi în structurile specifice domeniului aferent programului de specializare atestat şi susţin examenul de grad principal în specialitatea de bază, în condiţiile legii.</w:t>
      </w:r>
    </w:p>
    <w:p w:rsidR="00B54076" w:rsidRDefault="00B54076" w:rsidP="00B54076">
      <w:pPr>
        <w:spacing w:after="0" w:line="240" w:lineRule="auto"/>
        <w:jc w:val="both"/>
        <w:rPr>
          <w:b/>
          <w:bCs/>
        </w:rPr>
      </w:pPr>
    </w:p>
    <w:p w:rsidR="00580754" w:rsidRPr="00580754" w:rsidRDefault="00580754" w:rsidP="00B54076">
      <w:pPr>
        <w:spacing w:after="0" w:line="240" w:lineRule="auto"/>
        <w:jc w:val="both"/>
      </w:pPr>
      <w:r w:rsidRPr="00580754">
        <w:rPr>
          <w:b/>
          <w:bCs/>
        </w:rPr>
        <w:t>CAPITOLUL II:</w:t>
      </w:r>
      <w:r w:rsidRPr="00580754">
        <w:t xml:space="preserve"> </w:t>
      </w:r>
      <w:r w:rsidRPr="00580754">
        <w:rPr>
          <w:b/>
          <w:bCs/>
        </w:rPr>
        <w:t>Organizarea şi desfăşurarea programelor de specializare</w:t>
      </w:r>
    </w:p>
    <w:p w:rsidR="00580754" w:rsidRPr="00580754" w:rsidRDefault="00580754" w:rsidP="00B54076">
      <w:pPr>
        <w:spacing w:after="0" w:line="240" w:lineRule="auto"/>
        <w:jc w:val="both"/>
      </w:pPr>
      <w:r w:rsidRPr="00580754">
        <w:rPr>
          <w:b/>
          <w:bCs/>
        </w:rPr>
        <w:t>Art. 6</w:t>
      </w:r>
    </w:p>
    <w:p w:rsidR="00580754" w:rsidRPr="00580754" w:rsidRDefault="00580754" w:rsidP="00B54076">
      <w:pPr>
        <w:spacing w:after="0" w:line="240" w:lineRule="auto"/>
        <w:jc w:val="both"/>
      </w:pPr>
      <w:bookmarkStart w:id="23" w:name="do|caII|ar6|al1"/>
      <w:bookmarkEnd w:id="23"/>
      <w:r w:rsidRPr="00580754">
        <w:rPr>
          <w:b/>
          <w:bCs/>
        </w:rPr>
        <w:t>(1)</w:t>
      </w:r>
      <w:r w:rsidRPr="00580754">
        <w:t>Programele de specializare în vederea reconversiei profesionale au ca scop dobândirea de noi titluri oficiale de calificare în domeniile prevăzute în anexa nr. 1 la prezentele norme.</w:t>
      </w:r>
    </w:p>
    <w:p w:rsidR="00580754" w:rsidRPr="00580754" w:rsidRDefault="00580754" w:rsidP="00B54076">
      <w:pPr>
        <w:spacing w:after="0" w:line="240" w:lineRule="auto"/>
        <w:jc w:val="both"/>
      </w:pPr>
      <w:bookmarkStart w:id="24" w:name="do|caII|ar6|al2"/>
      <w:bookmarkEnd w:id="24"/>
      <w:r w:rsidRPr="00580754">
        <w:rPr>
          <w:b/>
          <w:bCs/>
        </w:rPr>
        <w:t>(2)</w:t>
      </w:r>
      <w:r w:rsidRPr="00580754">
        <w:t>Programele de specializare în vederea dezvoltării abilităţilor profesionale au ca scop dobândirea de cunoştinţe teoretice şi abilităţi practice impuse de schimbarea condiţiilor de muncă (un nou loc de muncă, un nou tip de activitate, un nou aparat de explorare etc.), pentru creşterea performanţelor profesionale individuale şi satisfacerea la un nivel superior a cerinţelor beneficiarilor prin acordarea unor servicii medicale de calitate în concordanţă cu specificul locului în care îşi desfăşoară activitatea.</w:t>
      </w:r>
    </w:p>
    <w:p w:rsidR="00580754" w:rsidRPr="00580754" w:rsidRDefault="00580754" w:rsidP="00B54076">
      <w:pPr>
        <w:spacing w:after="0" w:line="240" w:lineRule="auto"/>
        <w:jc w:val="both"/>
      </w:pPr>
      <w:bookmarkStart w:id="25" w:name="do|caII|ar6|al3"/>
      <w:bookmarkEnd w:id="25"/>
      <w:r w:rsidRPr="00580754">
        <w:rPr>
          <w:b/>
          <w:bCs/>
        </w:rPr>
        <w:t>(3)</w:t>
      </w:r>
      <w:r w:rsidRPr="00580754">
        <w:t>La programele de specializare în vederea dezvoltării abilităţilor profesionale pot participa asistenţi medicali generalişti, moaşe şi asistenţi medicali cu pregătire universitară sau postliceală.</w:t>
      </w:r>
    </w:p>
    <w:p w:rsidR="00580754" w:rsidRPr="00580754" w:rsidRDefault="00580754" w:rsidP="00B54076">
      <w:pPr>
        <w:spacing w:after="0" w:line="240" w:lineRule="auto"/>
        <w:jc w:val="both"/>
      </w:pPr>
      <w:r w:rsidRPr="00580754">
        <w:rPr>
          <w:b/>
          <w:bCs/>
        </w:rPr>
        <w:t>Art. 7</w:t>
      </w:r>
    </w:p>
    <w:p w:rsidR="00580754" w:rsidRPr="00580754" w:rsidRDefault="00580754" w:rsidP="00B54076">
      <w:pPr>
        <w:spacing w:after="0" w:line="240" w:lineRule="auto"/>
        <w:jc w:val="both"/>
      </w:pPr>
      <w:bookmarkStart w:id="26" w:name="do|caII|ar7|al1"/>
      <w:bookmarkEnd w:id="26"/>
      <w:r w:rsidRPr="00580754">
        <w:rPr>
          <w:b/>
          <w:bCs/>
        </w:rPr>
        <w:t>(1)</w:t>
      </w:r>
      <w:r w:rsidRPr="00580754">
        <w:t>Programul de specializare se organizează şi se desfăşoară, pentru specializările prevăzute în anexele nr. 1 şi 2 la prezentele norme, în baza curriculumului de pregătire şi a planului de învăţământ, unitare la nivel naţional.</w:t>
      </w:r>
    </w:p>
    <w:p w:rsidR="00580754" w:rsidRPr="00580754" w:rsidRDefault="00580754" w:rsidP="00B54076">
      <w:pPr>
        <w:spacing w:after="0" w:line="240" w:lineRule="auto"/>
        <w:jc w:val="both"/>
      </w:pPr>
      <w:bookmarkStart w:id="27" w:name="do|caII|ar7|al2"/>
      <w:bookmarkEnd w:id="27"/>
      <w:r w:rsidRPr="00580754">
        <w:rPr>
          <w:b/>
          <w:bCs/>
        </w:rPr>
        <w:t>(2)</w:t>
      </w:r>
      <w:r w:rsidRPr="00580754">
        <w:t>Fiecare program de specializare are un responsabil naţional, cu pregătire de specialitate şi experienţă în domeniul respectiv, propus OAMGMAMR şi aprobat de Centrul de resurse umane în sănătate publică din Ministerul Sănătăţii.</w:t>
      </w:r>
    </w:p>
    <w:p w:rsidR="00580754" w:rsidRPr="00580754" w:rsidRDefault="00580754" w:rsidP="00B54076">
      <w:pPr>
        <w:spacing w:after="0" w:line="240" w:lineRule="auto"/>
        <w:jc w:val="both"/>
      </w:pPr>
      <w:r w:rsidRPr="00580754">
        <w:rPr>
          <w:b/>
          <w:bCs/>
        </w:rPr>
        <w:t>Art. 8</w:t>
      </w:r>
    </w:p>
    <w:p w:rsidR="00580754" w:rsidRPr="00580754" w:rsidRDefault="00580754" w:rsidP="00B54076">
      <w:pPr>
        <w:spacing w:after="0" w:line="240" w:lineRule="auto"/>
        <w:jc w:val="both"/>
      </w:pPr>
      <w:bookmarkStart w:id="28" w:name="do|caII|ar8|al1"/>
      <w:bookmarkEnd w:id="28"/>
      <w:r w:rsidRPr="00580754">
        <w:rPr>
          <w:b/>
          <w:bCs/>
        </w:rPr>
        <w:t>(1)</w:t>
      </w:r>
      <w:r w:rsidRPr="00580754">
        <w:t>Curriculumul de pregătire se elaborează de responsabilul naţional în colaborare cu SNSPMPDSB, conform anexei nr. 5 la prezentele norme, se avizează de OAMGMAMR şi se aprobă de către ministrul sănătăţii, la propunerea Centrului de resurse umane în sănătate publică (CRUSP), cu cel puţin 30 de zile înainte de începerea programului respectiv.</w:t>
      </w:r>
    </w:p>
    <w:p w:rsidR="00580754" w:rsidRPr="00580754" w:rsidRDefault="00580754" w:rsidP="00B54076">
      <w:pPr>
        <w:spacing w:after="0" w:line="240" w:lineRule="auto"/>
        <w:jc w:val="both"/>
      </w:pPr>
      <w:bookmarkStart w:id="29" w:name="do|caII|ar8|al2"/>
      <w:bookmarkEnd w:id="29"/>
      <w:r w:rsidRPr="00580754">
        <w:rPr>
          <w:b/>
          <w:bCs/>
        </w:rPr>
        <w:t>(2)</w:t>
      </w:r>
      <w:r w:rsidRPr="00580754">
        <w:t>Planul de învăţământ al programului de specializare este parte integrantă din curriculumul de specializare şi se întocmeşte de responsabilul naţional în colaborare cu SNSPMPDSB.</w:t>
      </w:r>
    </w:p>
    <w:p w:rsidR="00580754" w:rsidRPr="00580754" w:rsidRDefault="00580754" w:rsidP="00B54076">
      <w:pPr>
        <w:spacing w:after="0" w:line="240" w:lineRule="auto"/>
        <w:jc w:val="both"/>
      </w:pPr>
      <w:bookmarkStart w:id="30" w:name="do|caII|ar8|al3"/>
      <w:bookmarkEnd w:id="30"/>
      <w:r w:rsidRPr="00580754">
        <w:rPr>
          <w:b/>
          <w:bCs/>
        </w:rPr>
        <w:t>(3)</w:t>
      </w:r>
      <w:r w:rsidRPr="00580754">
        <w:t>Pentru fiecare program de specializare şi centru de pregătire, responsabilul naţional nominalizează un responsabil local din rândul cadrelor didactice universitare sau al medicilor specialişti, cu pregătire de specialitate şi experienţă în domeniul respectiv.</w:t>
      </w:r>
    </w:p>
    <w:p w:rsidR="00580754" w:rsidRPr="00580754" w:rsidRDefault="00580754" w:rsidP="00B54076">
      <w:pPr>
        <w:spacing w:after="0" w:line="240" w:lineRule="auto"/>
        <w:jc w:val="both"/>
      </w:pPr>
      <w:bookmarkStart w:id="31" w:name="do|caII|ar8|al4"/>
      <w:bookmarkEnd w:id="31"/>
      <w:r w:rsidRPr="00580754">
        <w:rPr>
          <w:b/>
          <w:bCs/>
        </w:rPr>
        <w:t>(4)</w:t>
      </w:r>
      <w:r w:rsidRPr="00580754">
        <w:t>Responsabilul local de program transmite responsabilului naţional lista persoanelor propuse pentru activitate didactică în vederea înscrierii acestora în curriculumul de pregătire. La propunerea responsabililor locali, responsabilul naţional poate desemna pentru activitatea didactică (teoretică şi/sau practică) şi asistenţi medicali care fac dovada unei pregătiri formale în domeniul specializării respective, precum şi a unei experienţe profesionale şi didactice de cel puţin 5 ani în acelaşi domeniu. Pentru prima serie de pregătire în care sunt desemnaţi ca lectori în specializarea respectivă, asistenţii medicali vor presta activitatea didactică (teoretică şi/sau practică) fără a fi remuneraţi. Asistenţii medicali desemnaţi ca lectori care au prestat activităţi didactice în cadrul primei serii de pregătire pentru obţinerea specializării respective, au dreptul de a se înscrie pentru susţinerea examenului de specializare în domeniul respectiv cu prima serie de pregătire. Responsabilii locali vor nominaliza, ulterior aprobării curriculum-ului de pregătire şi un secretar pentru centrul respectiv, cu atribuţii administrative.</w:t>
      </w:r>
    </w:p>
    <w:p w:rsidR="00580754" w:rsidRPr="00580754" w:rsidRDefault="00580754" w:rsidP="00B54076">
      <w:pPr>
        <w:spacing w:after="0" w:line="240" w:lineRule="auto"/>
        <w:jc w:val="both"/>
      </w:pPr>
      <w:bookmarkStart w:id="32" w:name="do|caII|ar8|al5"/>
      <w:bookmarkEnd w:id="32"/>
      <w:r w:rsidRPr="00580754">
        <w:rPr>
          <w:b/>
          <w:bCs/>
        </w:rPr>
        <w:t>(5)</w:t>
      </w:r>
      <w:r w:rsidRPr="00580754">
        <w:t>Aprobarea Ministerului Sănătăţii pentru fiecare program de specializare prevăzut în anexele nr. 1 şi 2 la prezentele norme rămâne în vigoare pentru toate seriile de pregătire până la o nouă propunere de modificare înaintată de SNSPMPDSB la solicitarea responsabilului naţional de program.</w:t>
      </w:r>
    </w:p>
    <w:p w:rsidR="00580754" w:rsidRPr="00580754" w:rsidRDefault="00580754" w:rsidP="00B54076">
      <w:pPr>
        <w:spacing w:after="0" w:line="240" w:lineRule="auto"/>
        <w:jc w:val="both"/>
      </w:pPr>
      <w:bookmarkStart w:id="33" w:name="do|caII|ar8|al6"/>
      <w:bookmarkEnd w:id="33"/>
      <w:r w:rsidRPr="00580754">
        <w:rPr>
          <w:b/>
          <w:bCs/>
        </w:rPr>
        <w:lastRenderedPageBreak/>
        <w:t>(6)</w:t>
      </w:r>
      <w:r w:rsidRPr="00580754">
        <w:t>Orice modificare a prevederilor curriculumului de pregătire sau a planului de învăţământ înaintată de SNSPMPDSB la propunerea responsabilului naţional se avizează de OAMGMAMR şi se aprobă de către ministrul sănătăţii, la propunerea Centrului de resurse umane în sănătate publică (CRUSP).</w:t>
      </w:r>
    </w:p>
    <w:p w:rsidR="00580754" w:rsidRPr="00580754" w:rsidRDefault="00580754" w:rsidP="00B54076">
      <w:pPr>
        <w:spacing w:after="0" w:line="240" w:lineRule="auto"/>
        <w:jc w:val="both"/>
      </w:pPr>
      <w:bookmarkStart w:id="34" w:name="do|caII|ar8|al7"/>
      <w:bookmarkEnd w:id="34"/>
      <w:r w:rsidRPr="00580754">
        <w:rPr>
          <w:b/>
          <w:bCs/>
        </w:rPr>
        <w:t>(7)</w:t>
      </w:r>
      <w:r w:rsidRPr="00580754">
        <w:t>Pentru specializarea în vederea dezvoltării abilităţilor profesionale pentru Nefrologie/Hemodializă şi dializă peritoneală, pregătirea practică se desfăşoară în centrele de pregătire acreditate prin curriculum de pregătire (componenta de nefrologie) şi în centrele de dializă de unde provin participanţii (componenta dializă). Pentru aceasta din urmă coordonarea pregătirii se face de către medicul coordonator al centrului de dializă de unde provin participanţii. Responsabilii locali vor nominaliza, ulterior aprobării curriculum-ului medicii coordonatori pentru activitatea practică de dializă, care vor fi înscrişi pe platforma perfmed.ro de către angajator. Pregătirea practică pentru dializă se face fără plata coordonatorilor sus-menţionaţi, conform curriculumului de pregătire.</w:t>
      </w:r>
    </w:p>
    <w:p w:rsidR="00580754" w:rsidRPr="00580754" w:rsidRDefault="00580754" w:rsidP="00B54076">
      <w:pPr>
        <w:spacing w:after="0" w:line="240" w:lineRule="auto"/>
        <w:jc w:val="both"/>
      </w:pPr>
      <w:r w:rsidRPr="00580754">
        <w:rPr>
          <w:b/>
          <w:bCs/>
        </w:rPr>
        <w:t>Art. 9</w:t>
      </w:r>
    </w:p>
    <w:p w:rsidR="00580754" w:rsidRPr="00580754" w:rsidRDefault="00580754" w:rsidP="00B54076">
      <w:pPr>
        <w:spacing w:after="0" w:line="240" w:lineRule="auto"/>
        <w:jc w:val="both"/>
      </w:pPr>
      <w:bookmarkStart w:id="35" w:name="do|caII|ar9|pa1"/>
      <w:bookmarkEnd w:id="35"/>
      <w:r w:rsidRPr="00580754">
        <w:t>În baza curriculumurilor de pregătire aprobate, SNSPMPDSB anunţă la începutul fiecărui an universitar calendarul de organizare a programelor de specializare, pe serii de pregătire şi pe centre, inclusiv pe site-ul propriu şi pe site-ul OAMGMAMR.</w:t>
      </w:r>
    </w:p>
    <w:p w:rsidR="00580754" w:rsidRPr="00580754" w:rsidRDefault="00580754" w:rsidP="00B54076">
      <w:pPr>
        <w:spacing w:after="0" w:line="240" w:lineRule="auto"/>
        <w:jc w:val="both"/>
      </w:pPr>
      <w:r w:rsidRPr="00580754">
        <w:rPr>
          <w:b/>
          <w:bCs/>
        </w:rPr>
        <w:t>Art. 10</w:t>
      </w:r>
    </w:p>
    <w:p w:rsidR="00580754" w:rsidRPr="00580754" w:rsidRDefault="00580754" w:rsidP="00B54076">
      <w:pPr>
        <w:spacing w:after="0" w:line="240" w:lineRule="auto"/>
        <w:jc w:val="both"/>
      </w:pPr>
      <w:bookmarkStart w:id="36" w:name="do|caII|ar10|al1"/>
      <w:bookmarkEnd w:id="36"/>
      <w:r w:rsidRPr="00580754">
        <w:rPr>
          <w:b/>
          <w:bCs/>
        </w:rPr>
        <w:t>(1)</w:t>
      </w:r>
      <w:r w:rsidRPr="00580754">
        <w:t>La programele de specializare pot participa asistenţi medicali generalişti, moaşe şi asistenţi medicali, care au specialităţile de bază prevăzute în anexa nr. 1 şi 2 la prezentele norme.</w:t>
      </w:r>
    </w:p>
    <w:p w:rsidR="00580754" w:rsidRPr="00580754" w:rsidRDefault="00580754" w:rsidP="00B54076">
      <w:pPr>
        <w:spacing w:after="0" w:line="240" w:lineRule="auto"/>
        <w:jc w:val="both"/>
      </w:pPr>
      <w:bookmarkStart w:id="37" w:name="do|caII|ar10|al2"/>
      <w:bookmarkEnd w:id="37"/>
      <w:r w:rsidRPr="00580754">
        <w:rPr>
          <w:b/>
          <w:bCs/>
        </w:rPr>
        <w:t>(2)</w:t>
      </w:r>
      <w:r w:rsidRPr="00580754">
        <w:t>Solicitarea către SNSPMPDSB pentru a participa la un program de specializare în vederea reconversiei profesionale, este făcută de către conducerea unităţilor sanitare publice sau private şi autorităţilor locale sau altor instituţii unde sunt încadraţi asistenţi medicali, pentru persoanele nominalizate de acestea, anual, cu cel puţin 3 luni înainte de începerea programului, conform calendarului de organizare şi desfăşurare a programelor de pregătire şi a examenului aferent acestora, stabilit de către SNSPMPDSB, la propunerea responsabililor naţionali de program. Pentru programele de specializare în vederea obţinerii de abilităţi profesionale, un procent din locurile disponibile, dar nu mai mic de 80% înscrierea se va face la solicitarea unităţilor sanitare unde sunt încadraţi asistenţii medicali, iar pentru un procent din locuri dar nu mai mare de 20% se va putea face direct de către asistenţii medicali care deţin aviz de liberă practică valabil. Procentul de locuri disponibile pentru înscrierea directă a asistenţilor medicali va fi precizat explicit în prevederile curriculare de către responsabilul naţional de program.</w:t>
      </w:r>
    </w:p>
    <w:p w:rsidR="00580754" w:rsidRPr="00580754" w:rsidRDefault="00580754" w:rsidP="00B54076">
      <w:pPr>
        <w:spacing w:after="0" w:line="240" w:lineRule="auto"/>
        <w:jc w:val="both"/>
      </w:pPr>
      <w:r w:rsidRPr="00580754">
        <w:rPr>
          <w:b/>
          <w:bCs/>
        </w:rPr>
        <w:t>(3)</w:t>
      </w:r>
      <w:r w:rsidRPr="00580754">
        <w:t>Dosarul de înscriere cuprinde:</w:t>
      </w:r>
    </w:p>
    <w:p w:rsidR="00580754" w:rsidRPr="00580754" w:rsidRDefault="00580754" w:rsidP="00B54076">
      <w:pPr>
        <w:spacing w:after="0" w:line="240" w:lineRule="auto"/>
        <w:jc w:val="both"/>
      </w:pPr>
      <w:bookmarkStart w:id="38" w:name="do|caII|ar10|al3|lia"/>
      <w:bookmarkEnd w:id="38"/>
      <w:r w:rsidRPr="00580754">
        <w:rPr>
          <w:b/>
          <w:bCs/>
        </w:rPr>
        <w:t>a)</w:t>
      </w:r>
      <w:r w:rsidRPr="00580754">
        <w:t>solicitarea unităţii angajatoare, iar pentru programele pentru obţinerea de abilităţi profesionale, solicitarea se poate face şi direct de către asistenţii medicali cu aviz de liberă practică valabil, conform procentului stabilit în curriculum de pregătire conform art. 10 alin. (2);</w:t>
      </w:r>
    </w:p>
    <w:p w:rsidR="00580754" w:rsidRPr="00580754" w:rsidRDefault="00580754" w:rsidP="00B54076">
      <w:pPr>
        <w:spacing w:after="0" w:line="240" w:lineRule="auto"/>
        <w:jc w:val="both"/>
      </w:pPr>
      <w:bookmarkStart w:id="39" w:name="do|caII|ar10|al3|lib"/>
      <w:bookmarkEnd w:id="39"/>
      <w:r w:rsidRPr="00580754">
        <w:rPr>
          <w:b/>
          <w:bCs/>
        </w:rPr>
        <w:t>b)</w:t>
      </w:r>
      <w:r w:rsidRPr="00580754">
        <w:t>pentru programele de specializare în vederea reconversiei profesionale, adeverinţa de la locul de muncă din care să reiasă că solicitantul este încadrat pe un post specific specializării respective cu contract de muncă sau cu contract de voluntariat;</w:t>
      </w:r>
    </w:p>
    <w:p w:rsidR="00580754" w:rsidRPr="00580754" w:rsidRDefault="00580754" w:rsidP="00B54076">
      <w:pPr>
        <w:spacing w:after="0" w:line="240" w:lineRule="auto"/>
        <w:jc w:val="both"/>
      </w:pPr>
      <w:bookmarkStart w:id="40" w:name="do|caII|ar10|al3|lic"/>
      <w:bookmarkEnd w:id="40"/>
      <w:r w:rsidRPr="00580754">
        <w:rPr>
          <w:b/>
          <w:bCs/>
        </w:rPr>
        <w:t>c)</w:t>
      </w:r>
      <w:r w:rsidRPr="00580754">
        <w:t>copia diplomei de studii;</w:t>
      </w:r>
    </w:p>
    <w:p w:rsidR="00580754" w:rsidRPr="00580754" w:rsidRDefault="00580754" w:rsidP="00B54076">
      <w:pPr>
        <w:spacing w:after="0" w:line="240" w:lineRule="auto"/>
        <w:jc w:val="both"/>
      </w:pPr>
      <w:bookmarkStart w:id="41" w:name="do|caII|ar10|al3|lid"/>
      <w:bookmarkEnd w:id="41"/>
      <w:r w:rsidRPr="00580754">
        <w:rPr>
          <w:b/>
          <w:bCs/>
        </w:rPr>
        <w:t>d)</w:t>
      </w:r>
      <w:r w:rsidRPr="00580754">
        <w:t>copia certificatului de membru OAMGMAMR şi avizul anual de liberă practică;</w:t>
      </w:r>
    </w:p>
    <w:p w:rsidR="00580754" w:rsidRPr="00580754" w:rsidRDefault="00580754" w:rsidP="00B54076">
      <w:pPr>
        <w:spacing w:after="0" w:line="240" w:lineRule="auto"/>
        <w:jc w:val="both"/>
      </w:pPr>
      <w:bookmarkStart w:id="42" w:name="do|caII|ar10|al3|lie"/>
      <w:bookmarkEnd w:id="42"/>
      <w:r w:rsidRPr="00580754">
        <w:rPr>
          <w:b/>
          <w:bCs/>
        </w:rPr>
        <w:t>e)</w:t>
      </w:r>
      <w:r w:rsidRPr="00580754">
        <w:t>C.I. - în copie;</w:t>
      </w:r>
    </w:p>
    <w:p w:rsidR="00580754" w:rsidRPr="00580754" w:rsidRDefault="00580754" w:rsidP="00B54076">
      <w:pPr>
        <w:spacing w:after="0" w:line="240" w:lineRule="auto"/>
        <w:jc w:val="both"/>
      </w:pPr>
      <w:bookmarkStart w:id="43" w:name="do|caII|ar10|al3|lif"/>
      <w:r w:rsidRPr="00580754">
        <w:rPr>
          <w:b/>
          <w:bCs/>
          <w:noProof/>
        </w:rPr>
        <w:drawing>
          <wp:inline distT="0" distB="0" distL="0" distR="0">
            <wp:extent cx="95250" cy="95250"/>
            <wp:effectExtent l="0" t="0" r="0" b="0"/>
            <wp:docPr id="63" name="Picture 63" descr="C:\Users\cberinde\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3|lif|_i" descr="C:\Users\cberinde\sintact 4.0\cache\Legislatie\m.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580754">
        <w:rPr>
          <w:b/>
          <w:bCs/>
        </w:rPr>
        <w:t>f)</w:t>
      </w:r>
      <w:r w:rsidRPr="00580754">
        <w:t>dovada achitării taxei de participare la program (integral).</w:t>
      </w:r>
    </w:p>
    <w:p w:rsidR="00580754" w:rsidRPr="00580754" w:rsidRDefault="00580754" w:rsidP="00B54076">
      <w:pPr>
        <w:spacing w:after="0" w:line="240" w:lineRule="auto"/>
        <w:jc w:val="both"/>
      </w:pPr>
      <w:bookmarkStart w:id="44" w:name="do|caII|ar10|al3|lif|pa1"/>
      <w:bookmarkEnd w:id="44"/>
      <w:r w:rsidRPr="00580754">
        <w:t>Solicitarea, împreună cu dosarul de înscriere, se depun online de către angajator şi, după caz, direct de către asistentul medical care intenţionează să participe la program, pe platforma SNSPMPDSB, perfmed.ro.</w:t>
      </w:r>
    </w:p>
    <w:p w:rsidR="00580754" w:rsidRPr="00580754" w:rsidRDefault="00580754" w:rsidP="00B54076">
      <w:pPr>
        <w:spacing w:after="0" w:line="240" w:lineRule="auto"/>
        <w:jc w:val="both"/>
      </w:pPr>
      <w:bookmarkStart w:id="45" w:name="do|caII|ar10|al3|lif|pa2"/>
      <w:bookmarkEnd w:id="45"/>
      <w:r w:rsidRPr="00580754">
        <w:t>Participanţii transmit ulterior documentele către secretarii de curs, pentru a fi transmise şi pe format de hârtie către organizatorul programului din cadrul SNSPMPDSB.</w:t>
      </w:r>
    </w:p>
    <w:p w:rsidR="00580754" w:rsidRPr="00580754" w:rsidRDefault="00580754" w:rsidP="00B54076">
      <w:pPr>
        <w:spacing w:after="0" w:line="240" w:lineRule="auto"/>
        <w:jc w:val="both"/>
      </w:pPr>
      <w:bookmarkStart w:id="46" w:name="do|caII|ar10|al4"/>
      <w:bookmarkEnd w:id="46"/>
      <w:r w:rsidRPr="00580754">
        <w:rPr>
          <w:b/>
          <w:bCs/>
        </w:rPr>
        <w:t>(4)</w:t>
      </w:r>
      <w:r w:rsidRPr="00580754">
        <w:t xml:space="preserve">Participarea la programele de specializare a asistenţilor medicali generalişti, moaşelor şi asistenţilor medicali încadraţi cu contract individual de muncă se face în conformitate cu prevederile art. 192 - 200 din Legea nr. </w:t>
      </w:r>
      <w:hyperlink r:id="rId16" w:history="1">
        <w:r w:rsidRPr="00580754">
          <w:rPr>
            <w:rStyle w:val="Hyperlink"/>
            <w:b/>
            <w:bCs/>
          </w:rPr>
          <w:t>53/2003</w:t>
        </w:r>
      </w:hyperlink>
      <w:r w:rsidRPr="00580754">
        <w:t xml:space="preserve"> - Codul muncii, republicată, cu modificările şi completările ulterioare.</w:t>
      </w:r>
    </w:p>
    <w:p w:rsidR="00580754" w:rsidRPr="00580754" w:rsidRDefault="00580754" w:rsidP="00B54076">
      <w:pPr>
        <w:spacing w:after="0" w:line="240" w:lineRule="auto"/>
        <w:jc w:val="both"/>
      </w:pPr>
      <w:bookmarkStart w:id="47" w:name="do|caII|ar10|al5"/>
      <w:bookmarkEnd w:id="47"/>
      <w:r w:rsidRPr="00580754">
        <w:rPr>
          <w:b/>
          <w:bCs/>
        </w:rPr>
        <w:lastRenderedPageBreak/>
        <w:t>(5)</w:t>
      </w:r>
      <w:r w:rsidRPr="00580754">
        <w:t>Asistenţii medicali generalişti, moaşele şi asistenţi medicali nu pot participa concomitent la două programe de specializare.</w:t>
      </w:r>
    </w:p>
    <w:p w:rsidR="00580754" w:rsidRPr="00580754" w:rsidRDefault="00580754" w:rsidP="00B54076">
      <w:pPr>
        <w:spacing w:after="0" w:line="240" w:lineRule="auto"/>
        <w:jc w:val="both"/>
      </w:pPr>
      <w:r w:rsidRPr="00580754">
        <w:rPr>
          <w:b/>
          <w:bCs/>
        </w:rPr>
        <w:t>Art. 11</w:t>
      </w:r>
    </w:p>
    <w:p w:rsidR="00580754" w:rsidRPr="00580754" w:rsidRDefault="00580754" w:rsidP="00B54076">
      <w:pPr>
        <w:spacing w:after="0" w:line="240" w:lineRule="auto"/>
        <w:jc w:val="both"/>
      </w:pPr>
      <w:bookmarkStart w:id="48" w:name="do|caII|ar11|pa1"/>
      <w:bookmarkEnd w:id="48"/>
      <w:r w:rsidRPr="00580754">
        <w:t>În baza solicitărilor de înscriere primite pentru fiecare program de specializare, SNSPMPDSB stabileşte împreună cu responsabilul naţional:</w:t>
      </w:r>
    </w:p>
    <w:p w:rsidR="00580754" w:rsidRPr="00580754" w:rsidRDefault="00580754" w:rsidP="00B54076">
      <w:pPr>
        <w:spacing w:after="0" w:line="240" w:lineRule="auto"/>
        <w:jc w:val="both"/>
      </w:pPr>
      <w:bookmarkStart w:id="49" w:name="do|caII|ar11|lia"/>
      <w:bookmarkEnd w:id="49"/>
      <w:r w:rsidRPr="00580754">
        <w:rPr>
          <w:b/>
          <w:bCs/>
        </w:rPr>
        <w:t>a)</w:t>
      </w:r>
      <w:r w:rsidRPr="00580754">
        <w:t>numărul grupelor de pregătire şi al centrelor de pregătire aferente acestora;</w:t>
      </w:r>
    </w:p>
    <w:p w:rsidR="00580754" w:rsidRPr="00580754" w:rsidRDefault="00580754" w:rsidP="00B54076">
      <w:pPr>
        <w:spacing w:after="0" w:line="240" w:lineRule="auto"/>
        <w:jc w:val="both"/>
      </w:pPr>
      <w:bookmarkStart w:id="50" w:name="do|caII|ar11|lib"/>
      <w:bookmarkEnd w:id="50"/>
      <w:r w:rsidRPr="00580754">
        <w:rPr>
          <w:b/>
          <w:bCs/>
        </w:rPr>
        <w:t>b)</w:t>
      </w:r>
      <w:r w:rsidRPr="00580754">
        <w:t>componenţa nominală a fiecărei grupe de pregătire;</w:t>
      </w:r>
    </w:p>
    <w:p w:rsidR="00580754" w:rsidRPr="00580754" w:rsidRDefault="00580754" w:rsidP="00B54076">
      <w:pPr>
        <w:spacing w:after="0" w:line="240" w:lineRule="auto"/>
        <w:jc w:val="both"/>
      </w:pPr>
      <w:bookmarkStart w:id="51" w:name="do|caII|ar11|lic"/>
      <w:bookmarkEnd w:id="51"/>
      <w:r w:rsidRPr="00580754">
        <w:rPr>
          <w:b/>
          <w:bCs/>
        </w:rPr>
        <w:t>c)</w:t>
      </w:r>
      <w:r w:rsidRPr="00580754">
        <w:t>perioada de pregătire pentru fiecare grupă şi centrul de pregătire;</w:t>
      </w:r>
    </w:p>
    <w:p w:rsidR="00580754" w:rsidRPr="00580754" w:rsidRDefault="00580754" w:rsidP="00B54076">
      <w:pPr>
        <w:spacing w:after="0" w:line="240" w:lineRule="auto"/>
        <w:jc w:val="both"/>
      </w:pPr>
      <w:bookmarkStart w:id="52" w:name="do|caII|ar11|lid"/>
      <w:bookmarkEnd w:id="52"/>
      <w:r w:rsidRPr="00580754">
        <w:rPr>
          <w:b/>
          <w:bCs/>
        </w:rPr>
        <w:t>d)</w:t>
      </w:r>
      <w:r w:rsidRPr="00580754">
        <w:t>lista cu personalul selectat pentru activitatea didactică şi de secretariat pentru fiecare centru de pregătire în parte, întocmită la propunerea responsabilului local, conform prevederilor curriculare;</w:t>
      </w:r>
    </w:p>
    <w:p w:rsidR="00580754" w:rsidRPr="00580754" w:rsidRDefault="00580754" w:rsidP="00B54076">
      <w:pPr>
        <w:spacing w:after="0" w:line="240" w:lineRule="auto"/>
        <w:jc w:val="both"/>
      </w:pPr>
      <w:bookmarkStart w:id="53" w:name="do|caII|ar11|lie"/>
      <w:bookmarkEnd w:id="53"/>
      <w:r w:rsidRPr="00580754">
        <w:rPr>
          <w:b/>
          <w:bCs/>
        </w:rPr>
        <w:t>e)</w:t>
      </w:r>
      <w:r w:rsidRPr="00580754">
        <w:t>numărul orelor de activitate didactică (teoretică şi practică) atribuit fiecărui lector şi secretariatului conform planului de învăţământ din cadrul curriculumului de pregătire;</w:t>
      </w:r>
    </w:p>
    <w:p w:rsidR="00580754" w:rsidRPr="00580754" w:rsidRDefault="00580754" w:rsidP="00B54076">
      <w:pPr>
        <w:spacing w:after="0" w:line="240" w:lineRule="auto"/>
        <w:jc w:val="both"/>
      </w:pPr>
      <w:bookmarkStart w:id="54" w:name="do|caII|ar11|lif"/>
      <w:bookmarkEnd w:id="54"/>
      <w:r w:rsidRPr="00580754">
        <w:rPr>
          <w:b/>
          <w:bCs/>
        </w:rPr>
        <w:t>f)</w:t>
      </w:r>
      <w:r w:rsidRPr="00580754">
        <w:t>lista materialelor necesare desfăşurării programului de specializare pentru fiecare serie de pregătire;</w:t>
      </w:r>
    </w:p>
    <w:p w:rsidR="00580754" w:rsidRPr="00580754" w:rsidRDefault="00580754" w:rsidP="00B54076">
      <w:pPr>
        <w:spacing w:after="0" w:line="240" w:lineRule="auto"/>
        <w:jc w:val="both"/>
      </w:pPr>
      <w:bookmarkStart w:id="55" w:name="do|caII|ar11|lig"/>
      <w:bookmarkEnd w:id="55"/>
      <w:r w:rsidRPr="00580754">
        <w:rPr>
          <w:b/>
          <w:bCs/>
        </w:rPr>
        <w:t>g)</w:t>
      </w:r>
      <w:r w:rsidRPr="00580754">
        <w:t>locaţiile unde se desfăşoară activităţile didactice şi de secretariat pentru fiecare grupă de pregătire, conform prevederilor curriculare;</w:t>
      </w:r>
    </w:p>
    <w:p w:rsidR="00580754" w:rsidRPr="00580754" w:rsidRDefault="00580754" w:rsidP="00B54076">
      <w:pPr>
        <w:spacing w:after="0" w:line="240" w:lineRule="auto"/>
        <w:jc w:val="both"/>
      </w:pPr>
      <w:bookmarkStart w:id="56" w:name="do|caII|ar11|lih"/>
      <w:bookmarkEnd w:id="56"/>
      <w:r w:rsidRPr="00580754">
        <w:rPr>
          <w:b/>
          <w:bCs/>
        </w:rPr>
        <w:t>h)</w:t>
      </w:r>
      <w:r w:rsidRPr="00580754">
        <w:t>pentru programele de specializare în vederea reconversiei profesionale şi a programelor pentru obţinerea abilităţilor profesionale, componenta teoretică a programului de pregătire va putea fi realizată, într-un procent variabil, în funcţie de prevederile curriculare, şi în format online, pe platforma SNSPMPDSB, www.perfmed.ro.</w:t>
      </w:r>
    </w:p>
    <w:p w:rsidR="00580754" w:rsidRPr="00580754" w:rsidRDefault="00580754" w:rsidP="00B54076">
      <w:pPr>
        <w:spacing w:after="0" w:line="240" w:lineRule="auto"/>
        <w:jc w:val="both"/>
      </w:pPr>
      <w:r w:rsidRPr="00580754">
        <w:rPr>
          <w:b/>
          <w:bCs/>
        </w:rPr>
        <w:t>Art. 12</w:t>
      </w:r>
    </w:p>
    <w:p w:rsidR="00580754" w:rsidRPr="00580754" w:rsidRDefault="00580754" w:rsidP="00B54076">
      <w:pPr>
        <w:spacing w:after="0" w:line="240" w:lineRule="auto"/>
        <w:jc w:val="both"/>
      </w:pPr>
      <w:bookmarkStart w:id="57" w:name="do|caII|ar12|pa1"/>
      <w:bookmarkEnd w:id="57"/>
      <w:r w:rsidRPr="00580754">
        <w:t>Detaliile privind organizarea programului, repartiţia pe grupe şi centre de pregătire vor fi publicate cu cel puţin 30 de zile înainte de data începerii programului pe site-ul SNSPMPDSB (www.snspms.ro), comunicate responsabililor locali şi secretariatelor în vederea anunţării participanţilor înscrişi la program.</w:t>
      </w:r>
    </w:p>
    <w:p w:rsidR="00580754" w:rsidRPr="00580754" w:rsidRDefault="00580754" w:rsidP="00B54076">
      <w:pPr>
        <w:spacing w:after="0" w:line="240" w:lineRule="auto"/>
        <w:jc w:val="both"/>
      </w:pPr>
      <w:r w:rsidRPr="00580754">
        <w:rPr>
          <w:b/>
          <w:bCs/>
        </w:rPr>
        <w:t>Art. 13</w:t>
      </w:r>
    </w:p>
    <w:p w:rsidR="00580754" w:rsidRPr="00580754" w:rsidRDefault="00580754" w:rsidP="00B54076">
      <w:pPr>
        <w:spacing w:after="0" w:line="240" w:lineRule="auto"/>
        <w:jc w:val="both"/>
      </w:pPr>
      <w:bookmarkStart w:id="58" w:name="do|caII|ar13|al1"/>
      <w:bookmarkEnd w:id="58"/>
      <w:r w:rsidRPr="00580754">
        <w:rPr>
          <w:b/>
          <w:bCs/>
        </w:rPr>
        <w:t>(1)</w:t>
      </w:r>
      <w:r w:rsidRPr="00580754">
        <w:t>Organizarea şi desfăşurarea unui program de specializare se realizează în baza unor contracte de colaborare încheiate de SNSPMPDSB cu responsabilul naţional de program şi cu responsabilii locali din centrele de pregătire.</w:t>
      </w:r>
    </w:p>
    <w:p w:rsidR="00580754" w:rsidRPr="00580754" w:rsidRDefault="00580754" w:rsidP="00B54076">
      <w:pPr>
        <w:spacing w:after="0" w:line="240" w:lineRule="auto"/>
        <w:jc w:val="both"/>
      </w:pPr>
      <w:bookmarkStart w:id="59" w:name="do|caII|ar13|al2"/>
      <w:bookmarkEnd w:id="59"/>
      <w:r w:rsidRPr="00580754">
        <w:rPr>
          <w:b/>
          <w:bCs/>
        </w:rPr>
        <w:t>(2)</w:t>
      </w:r>
      <w:r w:rsidRPr="00580754">
        <w:t>Persoanele care desfăşoară activitate didactică încheie cu SNSPMPDSB contracte de antrepriză.</w:t>
      </w:r>
    </w:p>
    <w:p w:rsidR="00580754" w:rsidRPr="00580754" w:rsidRDefault="00580754" w:rsidP="00B54076">
      <w:pPr>
        <w:spacing w:after="0" w:line="240" w:lineRule="auto"/>
        <w:jc w:val="both"/>
      </w:pPr>
      <w:bookmarkStart w:id="60" w:name="do|caII|ar13|al3"/>
      <w:bookmarkEnd w:id="60"/>
      <w:r w:rsidRPr="00580754">
        <w:rPr>
          <w:b/>
          <w:bCs/>
        </w:rPr>
        <w:t>(3)</w:t>
      </w:r>
      <w:r w:rsidRPr="00580754">
        <w:t>În situaţia în care pregătirea nu se poate realiza în centrul de pregătire desemnat, la propunerea responsabilului naţional, directorul general al SNSPMPDSB, aprobă desfăşurarea pregătirii şi în alte instituţii, cabinete medicale sau laboratoare acreditate, care asigură desfăşurarea procesului de învăţământ la standardele de performanţă prevăzute în curriculumul de pregătire.</w:t>
      </w:r>
    </w:p>
    <w:p w:rsidR="00580754" w:rsidRPr="00580754" w:rsidRDefault="00580754" w:rsidP="00B54076">
      <w:pPr>
        <w:spacing w:after="0" w:line="240" w:lineRule="auto"/>
        <w:jc w:val="both"/>
      </w:pPr>
      <w:bookmarkStart w:id="61" w:name="do|caII|ar13|al4"/>
      <w:bookmarkEnd w:id="61"/>
      <w:r w:rsidRPr="00580754">
        <w:rPr>
          <w:b/>
          <w:bCs/>
        </w:rPr>
        <w:t>(4)</w:t>
      </w:r>
      <w:r w:rsidRPr="00580754">
        <w:t>La propunerea responsabilului naţional şi a responsabililor locali, SNSPMPDS încheie un protocol de colaborare cu toate instituţiile unde se desfăşoară pregătirea teoretică şi/sau practică a programelor de specializare şi asigură necesarul de materiale consumabile corespunzătoare pregătirii, fără plata chiriei pentru spaţiile sau dotările puse la dispoziţie.</w:t>
      </w:r>
    </w:p>
    <w:p w:rsidR="00580754" w:rsidRPr="00580754" w:rsidRDefault="00580754" w:rsidP="00B54076">
      <w:pPr>
        <w:spacing w:after="0" w:line="240" w:lineRule="auto"/>
        <w:jc w:val="both"/>
      </w:pPr>
      <w:r w:rsidRPr="00580754">
        <w:rPr>
          <w:b/>
          <w:bCs/>
        </w:rPr>
        <w:t>Art. 14</w:t>
      </w:r>
    </w:p>
    <w:p w:rsidR="00580754" w:rsidRPr="00580754" w:rsidRDefault="00580754" w:rsidP="00B54076">
      <w:pPr>
        <w:spacing w:after="0" w:line="240" w:lineRule="auto"/>
        <w:jc w:val="both"/>
      </w:pPr>
      <w:bookmarkStart w:id="62" w:name="do|caII|ar14|al1"/>
      <w:bookmarkEnd w:id="62"/>
      <w:r w:rsidRPr="00580754">
        <w:rPr>
          <w:b/>
          <w:bCs/>
        </w:rPr>
        <w:t>(1)</w:t>
      </w:r>
      <w:r w:rsidRPr="00580754">
        <w:t>În cadrul programelor de specializare, participanţii sunt organizaţi în grupe de pregătire, numărul minim şi maxim de cursanţi/grupă fiind prevăzut în curriculumul de pregătire.</w:t>
      </w:r>
    </w:p>
    <w:p w:rsidR="00580754" w:rsidRPr="00580754" w:rsidRDefault="00580754" w:rsidP="00B54076">
      <w:pPr>
        <w:spacing w:after="0" w:line="240" w:lineRule="auto"/>
        <w:jc w:val="both"/>
      </w:pPr>
      <w:bookmarkStart w:id="63" w:name="do|caII|ar14|al2"/>
      <w:bookmarkEnd w:id="63"/>
      <w:r w:rsidRPr="00580754">
        <w:rPr>
          <w:b/>
          <w:bCs/>
        </w:rPr>
        <w:t>(2)</w:t>
      </w:r>
      <w:r w:rsidRPr="00580754">
        <w:t>La solicitarea responsabilului naţional se pot organiza, pentru anumite specializări, grupe cu un număr mai mic sau mai mare de cursanţi, cu aprobarea directorului general al SNSPMPDSB.</w:t>
      </w:r>
    </w:p>
    <w:p w:rsidR="00580754" w:rsidRPr="00580754" w:rsidRDefault="00580754" w:rsidP="00B54076">
      <w:pPr>
        <w:spacing w:after="0" w:line="240" w:lineRule="auto"/>
        <w:jc w:val="both"/>
      </w:pPr>
      <w:r w:rsidRPr="00580754">
        <w:rPr>
          <w:b/>
          <w:bCs/>
        </w:rPr>
        <w:t>Art. 15</w:t>
      </w:r>
    </w:p>
    <w:p w:rsidR="00580754" w:rsidRPr="00580754" w:rsidRDefault="00580754" w:rsidP="00B54076">
      <w:pPr>
        <w:spacing w:after="0" w:line="240" w:lineRule="auto"/>
        <w:jc w:val="both"/>
      </w:pPr>
      <w:bookmarkStart w:id="64" w:name="do|caII|ar15|al1"/>
      <w:bookmarkEnd w:id="64"/>
      <w:r w:rsidRPr="00580754">
        <w:rPr>
          <w:b/>
          <w:bCs/>
        </w:rPr>
        <w:t>(1)</w:t>
      </w:r>
      <w:r w:rsidRPr="00580754">
        <w:t>Pentru participarea la programul de specializare se percepe o taxă de instruire, aprobată de Consiliul de Administraţie al SNSPMPDSB.</w:t>
      </w:r>
    </w:p>
    <w:p w:rsidR="00580754" w:rsidRPr="00580754" w:rsidRDefault="00580754" w:rsidP="00B54076">
      <w:pPr>
        <w:spacing w:after="0" w:line="240" w:lineRule="auto"/>
        <w:jc w:val="both"/>
      </w:pPr>
      <w:bookmarkStart w:id="65" w:name="do|caII|ar15|al2"/>
      <w:bookmarkEnd w:id="65"/>
      <w:r w:rsidRPr="00580754">
        <w:rPr>
          <w:b/>
          <w:bCs/>
        </w:rPr>
        <w:t>(2)</w:t>
      </w:r>
      <w:r w:rsidRPr="00580754">
        <w:t>Taxa de instruire pentru participanţi se stabileşte în concordanţă cu bugetele aferente programelor de specializare, iar plata acesteia se face în contul SNSPMPDSB.</w:t>
      </w:r>
    </w:p>
    <w:p w:rsidR="00580754" w:rsidRPr="00580754" w:rsidRDefault="00580754" w:rsidP="00B54076">
      <w:pPr>
        <w:spacing w:after="0" w:line="240" w:lineRule="auto"/>
        <w:jc w:val="both"/>
      </w:pPr>
      <w:bookmarkStart w:id="66" w:name="do|caII|ar15|al3"/>
      <w:bookmarkEnd w:id="66"/>
      <w:r w:rsidRPr="00580754">
        <w:rPr>
          <w:b/>
          <w:bCs/>
        </w:rPr>
        <w:lastRenderedPageBreak/>
        <w:t>(3)</w:t>
      </w:r>
      <w:r w:rsidRPr="00580754">
        <w:t xml:space="preserve">Taxa de instruire se suportă de angajator, conform prevederilor art. 194 alin. (2) din Legea nr. </w:t>
      </w:r>
      <w:hyperlink r:id="rId17" w:history="1">
        <w:r w:rsidRPr="00580754">
          <w:rPr>
            <w:rStyle w:val="Hyperlink"/>
            <w:b/>
            <w:bCs/>
          </w:rPr>
          <w:t>53/2003</w:t>
        </w:r>
      </w:hyperlink>
      <w:r w:rsidRPr="00580754">
        <w:t xml:space="preserve"> - Codul muncii, republicată, cu modificările şi completările ulterioare, sau finanţarea poate proveni din alte surse.</w:t>
      </w:r>
    </w:p>
    <w:p w:rsidR="00580754" w:rsidRPr="00580754" w:rsidRDefault="00580754" w:rsidP="00B54076">
      <w:pPr>
        <w:spacing w:after="0" w:line="240" w:lineRule="auto"/>
        <w:jc w:val="both"/>
      </w:pPr>
      <w:bookmarkStart w:id="67" w:name="do|caII|ar15|al4"/>
      <w:bookmarkEnd w:id="67"/>
      <w:r w:rsidRPr="00580754">
        <w:rPr>
          <w:b/>
          <w:bCs/>
        </w:rPr>
        <w:t>(4)</w:t>
      </w:r>
      <w:r w:rsidRPr="00580754">
        <w:t>Taxa de instruire se restituie integral atunci când cursantul se retrage cu cel puţin 3 zile calendaristice înainte de începerea programului şi în procent de 75%, dacă cursantul se retrage în primele 30 de zile calendaristice de la începerea cursului.</w:t>
      </w:r>
    </w:p>
    <w:p w:rsidR="00580754" w:rsidRPr="00580754" w:rsidRDefault="00580754" w:rsidP="00B54076">
      <w:pPr>
        <w:spacing w:after="0" w:line="240" w:lineRule="auto"/>
        <w:jc w:val="both"/>
      </w:pPr>
      <w:bookmarkStart w:id="68" w:name="do|caII|ar15|al5"/>
      <w:bookmarkEnd w:id="68"/>
      <w:r w:rsidRPr="00580754">
        <w:rPr>
          <w:b/>
          <w:bCs/>
        </w:rPr>
        <w:t>(5)</w:t>
      </w:r>
      <w:r w:rsidRPr="00580754">
        <w:t xml:space="preserve">Salariaţilor care beneficiază de cursul de specializare le sunt aplicabile prevederile art. 198 din Legea nr. </w:t>
      </w:r>
      <w:hyperlink r:id="rId18" w:history="1">
        <w:r w:rsidRPr="00580754">
          <w:rPr>
            <w:rStyle w:val="Hyperlink"/>
            <w:b/>
            <w:bCs/>
          </w:rPr>
          <w:t>53/2003</w:t>
        </w:r>
      </w:hyperlink>
      <w:r w:rsidRPr="00580754">
        <w:t xml:space="preserve"> - Codul muncii, republicată, cu modificările şi completările ulterioare.</w:t>
      </w:r>
    </w:p>
    <w:p w:rsidR="00580754" w:rsidRPr="00580754" w:rsidRDefault="00580754" w:rsidP="00B54076">
      <w:pPr>
        <w:spacing w:after="0" w:line="240" w:lineRule="auto"/>
        <w:jc w:val="both"/>
      </w:pPr>
      <w:bookmarkStart w:id="69" w:name="do|caII|ar15|al6"/>
      <w:bookmarkEnd w:id="69"/>
      <w:r w:rsidRPr="00580754">
        <w:rPr>
          <w:b/>
          <w:bCs/>
        </w:rPr>
        <w:t>(6)</w:t>
      </w:r>
      <w:r w:rsidRPr="00580754">
        <w:t>Prin actul adiţional la contractul de muncă se vor stabili şi obligaţiile cursanţilor care se retrag după începerea cursului, din motive imputabile acestora.</w:t>
      </w:r>
    </w:p>
    <w:p w:rsidR="00580754" w:rsidRPr="00580754" w:rsidRDefault="00580754" w:rsidP="00B54076">
      <w:pPr>
        <w:spacing w:after="0" w:line="240" w:lineRule="auto"/>
        <w:jc w:val="both"/>
      </w:pPr>
      <w:r w:rsidRPr="00580754">
        <w:rPr>
          <w:b/>
          <w:bCs/>
        </w:rPr>
        <w:t>Art. 16</w:t>
      </w:r>
    </w:p>
    <w:p w:rsidR="00580754" w:rsidRPr="00580754" w:rsidRDefault="00580754" w:rsidP="00B54076">
      <w:pPr>
        <w:spacing w:after="0" w:line="240" w:lineRule="auto"/>
        <w:jc w:val="both"/>
      </w:pPr>
      <w:bookmarkStart w:id="70" w:name="do|caII|ar16|al1"/>
      <w:bookmarkEnd w:id="70"/>
      <w:r w:rsidRPr="00580754">
        <w:rPr>
          <w:b/>
          <w:bCs/>
        </w:rPr>
        <w:t>(1)</w:t>
      </w:r>
      <w:r w:rsidRPr="00580754">
        <w:t>Bugetele aferente programelor de specializare se întocmesc de SNSPMPDSB, pe baza propunerilor responsabilului naţional de program, în funcţie de numărul de participanţi, numărul grupelor de pregătire, al centrelor de pregătire şi de cheltuielile materiale şi de personal corespunzătoare programului.</w:t>
      </w:r>
    </w:p>
    <w:p w:rsidR="00580754" w:rsidRPr="00580754" w:rsidRDefault="00580754" w:rsidP="00B54076">
      <w:pPr>
        <w:spacing w:after="0" w:line="240" w:lineRule="auto"/>
        <w:jc w:val="both"/>
      </w:pPr>
      <w:bookmarkStart w:id="71" w:name="do|caII|ar16|al2"/>
      <w:bookmarkEnd w:id="71"/>
      <w:r w:rsidRPr="00580754">
        <w:rPr>
          <w:b/>
          <w:bCs/>
        </w:rPr>
        <w:t>(2)</w:t>
      </w:r>
      <w:r w:rsidRPr="00580754">
        <w:t>Din totalul sumelor încasate SNSPMPDSB îi revine o cotă de 20% pentru managementul programului de specializare, iar din diferenţa de 80% se acoperă cheltuielile privind prestaţia didactică, precum şi cheltuielile materiale (consumabile, suport de curs, taxa de creditare etc.).</w:t>
      </w:r>
    </w:p>
    <w:p w:rsidR="00580754" w:rsidRPr="00580754" w:rsidRDefault="00580754" w:rsidP="00B54076">
      <w:pPr>
        <w:spacing w:after="0" w:line="240" w:lineRule="auto"/>
        <w:jc w:val="both"/>
      </w:pPr>
      <w:r w:rsidRPr="00580754">
        <w:rPr>
          <w:b/>
          <w:bCs/>
        </w:rPr>
        <w:t>Art. 17</w:t>
      </w:r>
    </w:p>
    <w:p w:rsidR="00580754" w:rsidRPr="00580754" w:rsidRDefault="00580754" w:rsidP="00B54076">
      <w:pPr>
        <w:spacing w:after="0" w:line="240" w:lineRule="auto"/>
        <w:jc w:val="both"/>
      </w:pPr>
      <w:bookmarkStart w:id="72" w:name="do|caII|ar17|al1"/>
      <w:bookmarkEnd w:id="72"/>
      <w:r w:rsidRPr="00580754">
        <w:rPr>
          <w:b/>
          <w:bCs/>
        </w:rPr>
        <w:t>(1)</w:t>
      </w:r>
      <w:r w:rsidRPr="00580754">
        <w:t>Absolvenţilor programului de specializare li se eliberează o adeverinţă necesară înscrierii la examenul de specializare organizat de Ministerul Sănătăţii.</w:t>
      </w:r>
    </w:p>
    <w:p w:rsidR="00580754" w:rsidRPr="00580754" w:rsidRDefault="00580754" w:rsidP="00B54076">
      <w:pPr>
        <w:spacing w:after="0" w:line="240" w:lineRule="auto"/>
        <w:jc w:val="both"/>
      </w:pPr>
      <w:bookmarkStart w:id="73" w:name="do|caII|ar17|al2"/>
      <w:bookmarkEnd w:id="73"/>
      <w:r w:rsidRPr="00580754">
        <w:rPr>
          <w:b/>
          <w:bCs/>
        </w:rPr>
        <w:t>(2)</w:t>
      </w:r>
      <w:r w:rsidRPr="00580754">
        <w:t>Adeverinţele sunt întocmite de SNSPMPDSB, conform anexelor nr. 6 şi 7 la prezentele norme, în baza cataloagelor şi rapoartelor finale întocmite de responsabilii locali de program.</w:t>
      </w:r>
    </w:p>
    <w:p w:rsidR="00580754" w:rsidRPr="00580754" w:rsidRDefault="00580754" w:rsidP="00B54076">
      <w:pPr>
        <w:spacing w:after="0" w:line="240" w:lineRule="auto"/>
        <w:jc w:val="both"/>
      </w:pPr>
      <w:bookmarkStart w:id="74" w:name="do|caII|ar17|al3"/>
      <w:bookmarkEnd w:id="74"/>
      <w:r w:rsidRPr="00580754">
        <w:rPr>
          <w:b/>
          <w:bCs/>
        </w:rPr>
        <w:t>(3)</w:t>
      </w:r>
      <w:r w:rsidRPr="00580754">
        <w:t>Absolvenţii programului de specializare se pot prezenta la examenul de specializare în maximum 2 ani de la finalizarea pregătirii.</w:t>
      </w:r>
    </w:p>
    <w:p w:rsidR="00B54076" w:rsidRDefault="00B54076" w:rsidP="00B54076">
      <w:pPr>
        <w:spacing w:after="0" w:line="240" w:lineRule="auto"/>
        <w:jc w:val="both"/>
        <w:rPr>
          <w:b/>
          <w:bCs/>
        </w:rPr>
      </w:pPr>
    </w:p>
    <w:p w:rsidR="00580754" w:rsidRPr="00580754" w:rsidRDefault="00580754" w:rsidP="00B54076">
      <w:pPr>
        <w:spacing w:after="0" w:line="240" w:lineRule="auto"/>
        <w:jc w:val="both"/>
      </w:pPr>
      <w:r w:rsidRPr="00580754">
        <w:rPr>
          <w:b/>
          <w:bCs/>
        </w:rPr>
        <w:t>CAPITOLUL III:</w:t>
      </w:r>
      <w:r w:rsidRPr="00580754">
        <w:t xml:space="preserve"> </w:t>
      </w:r>
      <w:r w:rsidRPr="00580754">
        <w:rPr>
          <w:b/>
          <w:bCs/>
        </w:rPr>
        <w:t>Organizarea şi desfăşurarea examenului de specializare</w:t>
      </w:r>
    </w:p>
    <w:p w:rsidR="00580754" w:rsidRPr="00580754" w:rsidRDefault="00580754" w:rsidP="00B54076">
      <w:pPr>
        <w:spacing w:after="0" w:line="240" w:lineRule="auto"/>
        <w:jc w:val="both"/>
      </w:pPr>
      <w:r w:rsidRPr="00580754">
        <w:rPr>
          <w:b/>
          <w:bCs/>
        </w:rPr>
        <w:t>Art. 18</w:t>
      </w:r>
    </w:p>
    <w:p w:rsidR="00580754" w:rsidRPr="00580754" w:rsidRDefault="00580754" w:rsidP="00B54076">
      <w:pPr>
        <w:spacing w:after="0" w:line="240" w:lineRule="auto"/>
        <w:jc w:val="both"/>
      </w:pPr>
      <w:bookmarkStart w:id="75" w:name="do|caIII|ar18|al1"/>
      <w:bookmarkEnd w:id="75"/>
      <w:r w:rsidRPr="00580754">
        <w:rPr>
          <w:b/>
          <w:bCs/>
        </w:rPr>
        <w:t>(1)</w:t>
      </w:r>
      <w:r w:rsidRPr="00580754">
        <w:t>Examenul de specializare se organizează şi se desfăşoară într-o sesiune anuală unică pentru toate programele de pregătire, aprobată de Ministerul Sănătăţii la solicitarea SNSPMPDSB, stabilită după finalizarea programelor de pregătire, cu cel puţin 60 de zile înainte de finalizarea programului respectiv.</w:t>
      </w:r>
    </w:p>
    <w:p w:rsidR="00580754" w:rsidRPr="00580754" w:rsidRDefault="00580754" w:rsidP="00B54076">
      <w:pPr>
        <w:spacing w:after="0" w:line="240" w:lineRule="auto"/>
        <w:jc w:val="both"/>
      </w:pPr>
      <w:bookmarkStart w:id="76" w:name="do|caIII|ar18|al2"/>
      <w:bookmarkEnd w:id="76"/>
      <w:r w:rsidRPr="00580754">
        <w:rPr>
          <w:b/>
          <w:bCs/>
        </w:rPr>
        <w:t>(2)</w:t>
      </w:r>
      <w:r w:rsidRPr="00580754">
        <w:t>În solicitarea SNSPMPDSB adresată Ministerului Sănătăţii pentru aprobarea organizării examenului de specializare se propun componenţa nominală a comisiei centrale şi a comisiilor locale de examen pentru fiecare specializare în parte, locaţiile de desfăşurare a examenului şi cuantumul taxei de participare la examen.</w:t>
      </w:r>
    </w:p>
    <w:p w:rsidR="00580754" w:rsidRPr="00580754" w:rsidRDefault="00580754" w:rsidP="00B54076">
      <w:pPr>
        <w:spacing w:after="0" w:line="240" w:lineRule="auto"/>
        <w:jc w:val="both"/>
      </w:pPr>
      <w:r w:rsidRPr="00580754">
        <w:rPr>
          <w:b/>
          <w:bCs/>
        </w:rPr>
        <w:t>Art. 19</w:t>
      </w:r>
    </w:p>
    <w:p w:rsidR="00580754" w:rsidRPr="00580754" w:rsidRDefault="00580754" w:rsidP="00B54076">
      <w:pPr>
        <w:spacing w:after="0" w:line="240" w:lineRule="auto"/>
        <w:jc w:val="both"/>
      </w:pPr>
      <w:bookmarkStart w:id="77" w:name="do|caIII|ar19|al1"/>
      <w:bookmarkEnd w:id="77"/>
      <w:r w:rsidRPr="00580754">
        <w:rPr>
          <w:b/>
          <w:bCs/>
        </w:rPr>
        <w:t>(1)</w:t>
      </w:r>
      <w:r w:rsidRPr="00580754">
        <w:t>Pentru organizarea examenului de specializare, pentru fiecare program de specializare în parte, în baza propunerii SNSPMPDSB, Ministerul Sănătăţii desemnează o comisie centrală pentru fiecare specializare în parte şi comisii locale de examen pentru fiecare specializare, la nivelul centrelor de pregătire în care se desfăşoară examenul de specializare.</w:t>
      </w:r>
    </w:p>
    <w:p w:rsidR="00580754" w:rsidRPr="00580754" w:rsidRDefault="00580754" w:rsidP="00B54076">
      <w:pPr>
        <w:spacing w:after="0" w:line="240" w:lineRule="auto"/>
        <w:jc w:val="both"/>
      </w:pPr>
      <w:r w:rsidRPr="00580754">
        <w:rPr>
          <w:b/>
          <w:bCs/>
        </w:rPr>
        <w:t>(2)</w:t>
      </w:r>
      <w:r w:rsidRPr="00580754">
        <w:t>Comisia centrală de examen pe fiecare specializare are următoarea componenţă:</w:t>
      </w:r>
    </w:p>
    <w:p w:rsidR="00580754" w:rsidRPr="00580754" w:rsidRDefault="00580754" w:rsidP="00B54076">
      <w:pPr>
        <w:spacing w:after="0" w:line="240" w:lineRule="auto"/>
        <w:jc w:val="both"/>
      </w:pPr>
      <w:bookmarkStart w:id="78" w:name="do|caIII|ar19|al2|lia"/>
      <w:bookmarkEnd w:id="78"/>
      <w:r w:rsidRPr="00580754">
        <w:rPr>
          <w:b/>
          <w:bCs/>
        </w:rPr>
        <w:t>a)</w:t>
      </w:r>
      <w:r w:rsidRPr="00580754">
        <w:t>preşedinte: responsabilul naţional al programului de specializare;</w:t>
      </w:r>
    </w:p>
    <w:p w:rsidR="00580754" w:rsidRPr="00580754" w:rsidRDefault="00580754" w:rsidP="00B54076">
      <w:pPr>
        <w:spacing w:after="0" w:line="240" w:lineRule="auto"/>
        <w:jc w:val="both"/>
      </w:pPr>
      <w:r w:rsidRPr="00580754">
        <w:rPr>
          <w:b/>
          <w:bCs/>
        </w:rPr>
        <w:t>b)</w:t>
      </w:r>
      <w:r w:rsidRPr="00580754">
        <w:t>membri:</w:t>
      </w:r>
    </w:p>
    <w:p w:rsidR="00580754" w:rsidRPr="00580754" w:rsidRDefault="00580754" w:rsidP="00B54076">
      <w:pPr>
        <w:spacing w:after="0" w:line="240" w:lineRule="auto"/>
        <w:jc w:val="both"/>
      </w:pPr>
      <w:bookmarkStart w:id="79" w:name="do|caIII|ar19|al2|lib|pa1"/>
      <w:bookmarkEnd w:id="79"/>
      <w:r w:rsidRPr="00580754">
        <w:t>- un lector al programului de specializare desemnat de responsabilul naţional;</w:t>
      </w:r>
    </w:p>
    <w:p w:rsidR="00580754" w:rsidRPr="00580754" w:rsidRDefault="00580754" w:rsidP="00B54076">
      <w:pPr>
        <w:spacing w:after="0" w:line="240" w:lineRule="auto"/>
        <w:jc w:val="both"/>
      </w:pPr>
      <w:bookmarkStart w:id="80" w:name="do|caIII|ar19|al2|lib|pa2"/>
      <w:bookmarkEnd w:id="80"/>
      <w:r w:rsidRPr="00580754">
        <w:t>- un reprezentant al Ministerului Sănătăţii;</w:t>
      </w:r>
    </w:p>
    <w:p w:rsidR="00580754" w:rsidRPr="00580754" w:rsidRDefault="00580754" w:rsidP="00B54076">
      <w:pPr>
        <w:spacing w:after="0" w:line="240" w:lineRule="auto"/>
        <w:jc w:val="both"/>
      </w:pPr>
      <w:bookmarkStart w:id="81" w:name="do|caIII|ar19|al2|lib|pa3"/>
      <w:bookmarkEnd w:id="81"/>
      <w:r w:rsidRPr="00580754">
        <w:t>- un reprezentant al OAMGMAMR;</w:t>
      </w:r>
    </w:p>
    <w:p w:rsidR="00580754" w:rsidRPr="00580754" w:rsidRDefault="00580754" w:rsidP="00B54076">
      <w:pPr>
        <w:spacing w:after="0" w:line="240" w:lineRule="auto"/>
        <w:jc w:val="both"/>
      </w:pPr>
      <w:bookmarkStart w:id="82" w:name="do|caIII|ar19|al2|lic"/>
      <w:bookmarkEnd w:id="82"/>
      <w:r w:rsidRPr="00580754">
        <w:rPr>
          <w:b/>
          <w:bCs/>
        </w:rPr>
        <w:t>c)</w:t>
      </w:r>
      <w:r w:rsidRPr="00580754">
        <w:t>secretar: un reprezentant al SNSPMPDSB.</w:t>
      </w:r>
    </w:p>
    <w:p w:rsidR="00580754" w:rsidRPr="00580754" w:rsidRDefault="00580754" w:rsidP="00B54076">
      <w:pPr>
        <w:spacing w:after="0" w:line="240" w:lineRule="auto"/>
        <w:jc w:val="both"/>
      </w:pPr>
      <w:bookmarkStart w:id="83" w:name="do|caIII|ar19|al3"/>
      <w:bookmarkEnd w:id="83"/>
      <w:r w:rsidRPr="00580754">
        <w:rPr>
          <w:b/>
          <w:bCs/>
        </w:rPr>
        <w:t>(3)</w:t>
      </w:r>
      <w:r w:rsidRPr="00580754">
        <w:t>Componenţa nominală a comisiilor locale se stabileşte de SNSPMPDSB împreună cu responsabilul naţional de program.</w:t>
      </w:r>
    </w:p>
    <w:p w:rsidR="00580754" w:rsidRPr="00580754" w:rsidRDefault="00580754" w:rsidP="00B54076">
      <w:pPr>
        <w:spacing w:after="0" w:line="240" w:lineRule="auto"/>
        <w:jc w:val="both"/>
      </w:pPr>
      <w:r w:rsidRPr="00580754">
        <w:rPr>
          <w:b/>
          <w:bCs/>
        </w:rPr>
        <w:lastRenderedPageBreak/>
        <w:t>(4)</w:t>
      </w:r>
      <w:r w:rsidRPr="00580754">
        <w:t>Comisia locală de examen are următoarea componenţă:</w:t>
      </w:r>
    </w:p>
    <w:p w:rsidR="00580754" w:rsidRPr="00580754" w:rsidRDefault="00580754" w:rsidP="00B54076">
      <w:pPr>
        <w:spacing w:after="0" w:line="240" w:lineRule="auto"/>
        <w:jc w:val="both"/>
      </w:pPr>
      <w:bookmarkStart w:id="84" w:name="do|caIII|ar19|al4|lia"/>
      <w:bookmarkEnd w:id="84"/>
      <w:r w:rsidRPr="00580754">
        <w:rPr>
          <w:b/>
          <w:bCs/>
        </w:rPr>
        <w:t>a)</w:t>
      </w:r>
      <w:r w:rsidRPr="00580754">
        <w:t>preşedinte: responsabilul local al programului;</w:t>
      </w:r>
    </w:p>
    <w:p w:rsidR="00580754" w:rsidRPr="00580754" w:rsidRDefault="00580754" w:rsidP="00B54076">
      <w:pPr>
        <w:spacing w:after="0" w:line="240" w:lineRule="auto"/>
        <w:jc w:val="both"/>
      </w:pPr>
      <w:r w:rsidRPr="00580754">
        <w:rPr>
          <w:b/>
          <w:bCs/>
        </w:rPr>
        <w:t>b)</w:t>
      </w:r>
      <w:r w:rsidRPr="00580754">
        <w:t>membri:</w:t>
      </w:r>
    </w:p>
    <w:p w:rsidR="00580754" w:rsidRPr="00580754" w:rsidRDefault="00580754" w:rsidP="00B54076">
      <w:pPr>
        <w:spacing w:after="0" w:line="240" w:lineRule="auto"/>
        <w:jc w:val="both"/>
      </w:pPr>
      <w:bookmarkStart w:id="85" w:name="do|caIII|ar19|al4|lib|pa1"/>
      <w:bookmarkEnd w:id="85"/>
      <w:r w:rsidRPr="00580754">
        <w:t>- 2 cadre didactice universitare sau/şi medici specialişti/asistenţi medicali principali în specializarea de examen;</w:t>
      </w:r>
    </w:p>
    <w:p w:rsidR="00580754" w:rsidRPr="00580754" w:rsidRDefault="00580754" w:rsidP="00B54076">
      <w:pPr>
        <w:spacing w:after="0" w:line="240" w:lineRule="auto"/>
        <w:jc w:val="both"/>
      </w:pPr>
      <w:bookmarkStart w:id="86" w:name="do|caIII|ar19|al4|lib|pa2"/>
      <w:bookmarkEnd w:id="86"/>
      <w:r w:rsidRPr="00580754">
        <w:t>- un reprezentant al filialei judeţene a OAMGMAMR;</w:t>
      </w:r>
    </w:p>
    <w:p w:rsidR="00580754" w:rsidRPr="00580754" w:rsidRDefault="00580754" w:rsidP="00B54076">
      <w:pPr>
        <w:spacing w:after="0" w:line="240" w:lineRule="auto"/>
        <w:jc w:val="both"/>
      </w:pPr>
      <w:bookmarkStart w:id="87" w:name="do|caIII|ar19|al4|lic"/>
      <w:bookmarkEnd w:id="87"/>
      <w:r w:rsidRPr="00580754">
        <w:rPr>
          <w:b/>
          <w:bCs/>
        </w:rPr>
        <w:t>c)</w:t>
      </w:r>
      <w:r w:rsidRPr="00580754">
        <w:t>secretar: un membru al comisiei, numit de preşedinte, îndeplineşte şi atribuţiile de secretar.</w:t>
      </w:r>
    </w:p>
    <w:p w:rsidR="00580754" w:rsidRPr="00580754" w:rsidRDefault="00580754" w:rsidP="00B54076">
      <w:pPr>
        <w:spacing w:after="0" w:line="240" w:lineRule="auto"/>
        <w:jc w:val="both"/>
      </w:pPr>
      <w:bookmarkStart w:id="88" w:name="do|caIII|ar19|al5"/>
      <w:bookmarkEnd w:id="88"/>
      <w:r w:rsidRPr="00580754">
        <w:rPr>
          <w:b/>
          <w:bCs/>
        </w:rPr>
        <w:t>(5)</w:t>
      </w:r>
      <w:r w:rsidRPr="00580754">
        <w:t>Pentru buna organizare şi desfăşurare a examenului de specializare (verificare dosare, înscrieri, editate şi multiplicare teste grilă de răspuns, caiete de teză şi distribuirea acestora către responsabilii comisiilor locale, etc.) se constituie la nivelul SNSPMPDSB un colectiv de suport tehnic desemnat prin decizia Directorului General al SNSPMPDSP.</w:t>
      </w:r>
    </w:p>
    <w:p w:rsidR="00580754" w:rsidRPr="00580754" w:rsidRDefault="00580754" w:rsidP="00B54076">
      <w:pPr>
        <w:spacing w:after="0" w:line="240" w:lineRule="auto"/>
        <w:jc w:val="both"/>
      </w:pPr>
      <w:r w:rsidRPr="00580754">
        <w:rPr>
          <w:b/>
          <w:bCs/>
        </w:rPr>
        <w:t>Art. 20</w:t>
      </w:r>
    </w:p>
    <w:p w:rsidR="00580754" w:rsidRPr="00580754" w:rsidRDefault="00580754" w:rsidP="00B54076">
      <w:pPr>
        <w:spacing w:after="0" w:line="240" w:lineRule="auto"/>
        <w:jc w:val="both"/>
      </w:pPr>
      <w:bookmarkStart w:id="89" w:name="do|caIII|ar20|pa1"/>
      <w:bookmarkEnd w:id="89"/>
      <w:r w:rsidRPr="00580754">
        <w:t>Nu pot face parte din comisia centrală de examen şi din comisia locală cei care declară ori despre care există informaţii publice certe că sunt soţ/soţie sau au rude ori afini până la gradul IV inclusiv în rândul candidaţilor.</w:t>
      </w:r>
    </w:p>
    <w:p w:rsidR="00580754" w:rsidRPr="00580754" w:rsidRDefault="00580754" w:rsidP="00B54076">
      <w:pPr>
        <w:spacing w:after="0" w:line="240" w:lineRule="auto"/>
        <w:jc w:val="both"/>
      </w:pPr>
      <w:r w:rsidRPr="00580754">
        <w:rPr>
          <w:b/>
          <w:bCs/>
        </w:rPr>
        <w:t>Art. 21</w:t>
      </w:r>
    </w:p>
    <w:p w:rsidR="00580754" w:rsidRPr="00580754" w:rsidRDefault="00580754" w:rsidP="00B54076">
      <w:pPr>
        <w:spacing w:after="0" w:line="240" w:lineRule="auto"/>
        <w:jc w:val="both"/>
      </w:pPr>
      <w:bookmarkStart w:id="90" w:name="do|caIII|ar21|pa1"/>
      <w:bookmarkEnd w:id="90"/>
      <w:r w:rsidRPr="00580754">
        <w:t>Preşedintele comisiei centrale de examen şi preşedinţii comisiilor locale poartă întreaga răspundere pentru buna organizare şi desfăşurare a examenului de specializare.</w:t>
      </w:r>
    </w:p>
    <w:p w:rsidR="00580754" w:rsidRPr="00580754" w:rsidRDefault="00580754" w:rsidP="00B54076">
      <w:pPr>
        <w:spacing w:after="0" w:line="240" w:lineRule="auto"/>
        <w:jc w:val="both"/>
      </w:pPr>
      <w:r w:rsidRPr="00580754">
        <w:rPr>
          <w:b/>
          <w:bCs/>
        </w:rPr>
        <w:t>Art. 22</w:t>
      </w:r>
    </w:p>
    <w:p w:rsidR="00580754" w:rsidRPr="00580754" w:rsidRDefault="00580754" w:rsidP="00B54076">
      <w:pPr>
        <w:spacing w:after="0" w:line="240" w:lineRule="auto"/>
        <w:jc w:val="both"/>
      </w:pPr>
      <w:bookmarkStart w:id="91" w:name="do|caIII|ar22|pa1"/>
      <w:bookmarkEnd w:id="91"/>
      <w:r w:rsidRPr="00580754">
        <w:t>Atribuţiile comisiei centrale de examen sunt:</w:t>
      </w:r>
    </w:p>
    <w:p w:rsidR="00580754" w:rsidRPr="00580754" w:rsidRDefault="00580754" w:rsidP="00B54076">
      <w:pPr>
        <w:spacing w:after="0" w:line="240" w:lineRule="auto"/>
        <w:jc w:val="both"/>
      </w:pPr>
      <w:bookmarkStart w:id="92" w:name="do|caIII|ar22|lia"/>
      <w:bookmarkEnd w:id="92"/>
      <w:r w:rsidRPr="00580754">
        <w:rPr>
          <w:b/>
          <w:bCs/>
        </w:rPr>
        <w:t>a)</w:t>
      </w:r>
      <w:r w:rsidRPr="00580754">
        <w:t>elaborarea testului-grilă de verificare a cunoştinţelor şi a grilei de corectură pentru proba scrisă, precum şi transmiterea acestora preşedinţilor comisiilor locale de examen;</w:t>
      </w:r>
    </w:p>
    <w:p w:rsidR="00580754" w:rsidRPr="00580754" w:rsidRDefault="00580754" w:rsidP="00B54076">
      <w:pPr>
        <w:spacing w:after="0" w:line="240" w:lineRule="auto"/>
        <w:jc w:val="both"/>
      </w:pPr>
      <w:bookmarkStart w:id="93" w:name="do|caIII|ar22|lib"/>
      <w:bookmarkEnd w:id="93"/>
      <w:r w:rsidRPr="00580754">
        <w:rPr>
          <w:b/>
          <w:bCs/>
        </w:rPr>
        <w:t>b)</w:t>
      </w:r>
      <w:r w:rsidRPr="00580754">
        <w:t>rezolvarea contestaţiilor primite de la comisia locală de examen, referitoare la corectitudinea întrebărilor din cadrul testului-grilă;</w:t>
      </w:r>
    </w:p>
    <w:p w:rsidR="00580754" w:rsidRPr="00580754" w:rsidRDefault="00580754" w:rsidP="00B54076">
      <w:pPr>
        <w:spacing w:after="0" w:line="240" w:lineRule="auto"/>
        <w:jc w:val="both"/>
      </w:pPr>
      <w:bookmarkStart w:id="94" w:name="do|caIII|ar22|lic"/>
      <w:bookmarkEnd w:id="94"/>
      <w:r w:rsidRPr="00580754">
        <w:rPr>
          <w:b/>
          <w:bCs/>
        </w:rPr>
        <w:t>c)</w:t>
      </w:r>
      <w:r w:rsidRPr="00580754">
        <w:t>validarea rezultatelor obţinute la examenul de specializare, în baza procesului-verbal înaintat de comisia locală de examen.</w:t>
      </w:r>
    </w:p>
    <w:p w:rsidR="00580754" w:rsidRPr="00580754" w:rsidRDefault="00580754" w:rsidP="00B54076">
      <w:pPr>
        <w:spacing w:after="0" w:line="240" w:lineRule="auto"/>
        <w:jc w:val="both"/>
      </w:pPr>
      <w:r w:rsidRPr="00580754">
        <w:rPr>
          <w:b/>
          <w:bCs/>
        </w:rPr>
        <w:t>Art. 23</w:t>
      </w:r>
    </w:p>
    <w:p w:rsidR="00580754" w:rsidRPr="00580754" w:rsidRDefault="00580754" w:rsidP="00B54076">
      <w:pPr>
        <w:spacing w:after="0" w:line="240" w:lineRule="auto"/>
        <w:jc w:val="both"/>
      </w:pPr>
      <w:bookmarkStart w:id="95" w:name="do|caIII|ar23|pa1"/>
      <w:bookmarkEnd w:id="95"/>
      <w:r w:rsidRPr="00580754">
        <w:t>Atribuţiile comisiei locale de examen sunt:</w:t>
      </w:r>
    </w:p>
    <w:p w:rsidR="00580754" w:rsidRPr="00580754" w:rsidRDefault="00580754" w:rsidP="00B54076">
      <w:pPr>
        <w:spacing w:after="0" w:line="240" w:lineRule="auto"/>
        <w:jc w:val="both"/>
      </w:pPr>
      <w:bookmarkStart w:id="96" w:name="do|caIII|ar23|lia"/>
      <w:bookmarkEnd w:id="96"/>
      <w:r w:rsidRPr="00580754">
        <w:rPr>
          <w:b/>
          <w:bCs/>
        </w:rPr>
        <w:t>a)</w:t>
      </w:r>
      <w:r w:rsidRPr="00580754">
        <w:t>preluarea, studierea şi validarea dosarelor de înscriere ale candidaţilor;</w:t>
      </w:r>
    </w:p>
    <w:p w:rsidR="00580754" w:rsidRPr="00580754" w:rsidRDefault="00580754" w:rsidP="00B54076">
      <w:pPr>
        <w:spacing w:after="0" w:line="240" w:lineRule="auto"/>
        <w:jc w:val="both"/>
      </w:pPr>
      <w:bookmarkStart w:id="97" w:name="do|caIII|ar23|lib"/>
      <w:bookmarkEnd w:id="97"/>
      <w:r w:rsidRPr="00580754">
        <w:rPr>
          <w:b/>
          <w:bCs/>
        </w:rPr>
        <w:t>b)</w:t>
      </w:r>
      <w:r w:rsidRPr="00580754">
        <w:t>transmiterea către comisia centrală de examen a listelor candidaţilor înscrişi şi validaţi, conform modelului primit de la comisia centrală;</w:t>
      </w:r>
    </w:p>
    <w:p w:rsidR="00580754" w:rsidRPr="00580754" w:rsidRDefault="00580754" w:rsidP="00B54076">
      <w:pPr>
        <w:spacing w:after="0" w:line="240" w:lineRule="auto"/>
        <w:jc w:val="both"/>
      </w:pPr>
      <w:bookmarkStart w:id="98" w:name="do|caIII|ar23|lic"/>
      <w:bookmarkEnd w:id="98"/>
      <w:r w:rsidRPr="00580754">
        <w:rPr>
          <w:b/>
          <w:bCs/>
        </w:rPr>
        <w:t>c)</w:t>
      </w:r>
      <w:r w:rsidRPr="00580754">
        <w:t>multiplicarea, pentru fiecare candidat, a testului-grilă şi a grilei de răspuns primite de la comisia centrală;</w:t>
      </w:r>
    </w:p>
    <w:p w:rsidR="00580754" w:rsidRPr="00580754" w:rsidRDefault="00580754" w:rsidP="00B54076">
      <w:pPr>
        <w:spacing w:after="0" w:line="240" w:lineRule="auto"/>
        <w:jc w:val="both"/>
      </w:pPr>
      <w:bookmarkStart w:id="99" w:name="do|caIII|ar23|lid"/>
      <w:bookmarkEnd w:id="99"/>
      <w:r w:rsidRPr="00580754">
        <w:rPr>
          <w:b/>
          <w:bCs/>
        </w:rPr>
        <w:t>d)</w:t>
      </w:r>
      <w:r w:rsidRPr="00580754">
        <w:t>organizarea şi desfăşurarea probelor de evaluare şi notarea testului-grilă, conform grilei de corectură primite de la comisia centrală de examen;</w:t>
      </w:r>
    </w:p>
    <w:p w:rsidR="00580754" w:rsidRPr="00580754" w:rsidRDefault="00580754" w:rsidP="00B54076">
      <w:pPr>
        <w:spacing w:after="0" w:line="240" w:lineRule="auto"/>
        <w:jc w:val="both"/>
      </w:pPr>
      <w:bookmarkStart w:id="100" w:name="do|caIII|ar23|lie"/>
      <w:bookmarkEnd w:id="100"/>
      <w:r w:rsidRPr="00580754">
        <w:rPr>
          <w:b/>
          <w:bCs/>
        </w:rPr>
        <w:t>e)</w:t>
      </w:r>
      <w:r w:rsidRPr="00580754">
        <w:t>instruirea candidaţilor înainte de începerea probelor de evaluare privind regulile ce trebuie respectate pe timpul desfăşurării examenului;</w:t>
      </w:r>
    </w:p>
    <w:p w:rsidR="00580754" w:rsidRPr="00580754" w:rsidRDefault="00580754" w:rsidP="00B54076">
      <w:pPr>
        <w:spacing w:after="0" w:line="240" w:lineRule="auto"/>
        <w:jc w:val="both"/>
      </w:pPr>
      <w:bookmarkStart w:id="101" w:name="do|caIII|ar23|lif"/>
      <w:bookmarkEnd w:id="101"/>
      <w:r w:rsidRPr="00580754">
        <w:rPr>
          <w:b/>
          <w:bCs/>
        </w:rPr>
        <w:t>f)</w:t>
      </w:r>
      <w:r w:rsidRPr="00580754">
        <w:t>elaborarea documentelor necesare pentru derularea operativă a probelor de evaluare şi pentru finalizarea examenului;</w:t>
      </w:r>
    </w:p>
    <w:p w:rsidR="00580754" w:rsidRPr="00580754" w:rsidRDefault="00580754" w:rsidP="00B54076">
      <w:pPr>
        <w:spacing w:after="0" w:line="240" w:lineRule="auto"/>
        <w:jc w:val="both"/>
      </w:pPr>
      <w:bookmarkStart w:id="102" w:name="do|caIII|ar23|lig"/>
      <w:bookmarkEnd w:id="102"/>
      <w:r w:rsidRPr="00580754">
        <w:rPr>
          <w:b/>
          <w:bCs/>
        </w:rPr>
        <w:t>g)</w:t>
      </w:r>
      <w:r w:rsidRPr="00580754">
        <w:t>soluţionarea contestaţiilor referitoare la notarea testelor-grilă;</w:t>
      </w:r>
    </w:p>
    <w:p w:rsidR="00580754" w:rsidRPr="00580754" w:rsidRDefault="00580754" w:rsidP="00B54076">
      <w:pPr>
        <w:spacing w:after="0" w:line="240" w:lineRule="auto"/>
        <w:jc w:val="both"/>
      </w:pPr>
      <w:bookmarkStart w:id="103" w:name="do|caIII|ar23|lih"/>
      <w:bookmarkEnd w:id="103"/>
      <w:r w:rsidRPr="00580754">
        <w:rPr>
          <w:b/>
          <w:bCs/>
        </w:rPr>
        <w:t>h)</w:t>
      </w:r>
      <w:r w:rsidRPr="00580754">
        <w:t>înaintarea la comisia centrală de examen a procesului-verbal cu rezultatele finale ale examenului de specializare.</w:t>
      </w:r>
    </w:p>
    <w:p w:rsidR="00580754" w:rsidRPr="00580754" w:rsidRDefault="00580754" w:rsidP="00B54076">
      <w:pPr>
        <w:spacing w:after="0" w:line="240" w:lineRule="auto"/>
        <w:jc w:val="both"/>
      </w:pPr>
      <w:r w:rsidRPr="00580754">
        <w:rPr>
          <w:b/>
          <w:bCs/>
        </w:rPr>
        <w:t>Art. 24</w:t>
      </w:r>
    </w:p>
    <w:p w:rsidR="00580754" w:rsidRPr="00580754" w:rsidRDefault="00580754" w:rsidP="00B54076">
      <w:pPr>
        <w:spacing w:after="0" w:line="240" w:lineRule="auto"/>
        <w:jc w:val="both"/>
      </w:pPr>
      <w:r w:rsidRPr="00580754">
        <w:rPr>
          <w:b/>
          <w:bCs/>
        </w:rPr>
        <w:t>(1)</w:t>
      </w:r>
      <w:r w:rsidRPr="00580754">
        <w:t>Examenul de specializare cuprinde:</w:t>
      </w:r>
    </w:p>
    <w:p w:rsidR="00580754" w:rsidRPr="00580754" w:rsidRDefault="00580754" w:rsidP="00B54076">
      <w:pPr>
        <w:spacing w:after="0" w:line="240" w:lineRule="auto"/>
        <w:jc w:val="both"/>
      </w:pPr>
      <w:bookmarkStart w:id="104" w:name="do|caIII|ar24|al1|lia"/>
      <w:bookmarkEnd w:id="104"/>
      <w:r w:rsidRPr="00580754">
        <w:rPr>
          <w:b/>
          <w:bCs/>
        </w:rPr>
        <w:t>a)</w:t>
      </w:r>
      <w:r w:rsidRPr="00580754">
        <w:t>probă practică;</w:t>
      </w:r>
    </w:p>
    <w:p w:rsidR="00580754" w:rsidRPr="00580754" w:rsidRDefault="00580754" w:rsidP="00B54076">
      <w:pPr>
        <w:spacing w:after="0" w:line="240" w:lineRule="auto"/>
        <w:jc w:val="both"/>
      </w:pPr>
      <w:bookmarkStart w:id="105" w:name="do|caIII|ar24|al1|lib"/>
      <w:bookmarkEnd w:id="105"/>
      <w:r w:rsidRPr="00580754">
        <w:rPr>
          <w:b/>
          <w:bCs/>
        </w:rPr>
        <w:t>b)</w:t>
      </w:r>
      <w:r w:rsidRPr="00580754">
        <w:t>probă scrisă.</w:t>
      </w:r>
    </w:p>
    <w:p w:rsidR="00580754" w:rsidRPr="00580754" w:rsidRDefault="00580754" w:rsidP="00B54076">
      <w:pPr>
        <w:spacing w:after="0" w:line="240" w:lineRule="auto"/>
        <w:jc w:val="both"/>
      </w:pPr>
      <w:bookmarkStart w:id="106" w:name="do|caIII|ar24|al2"/>
      <w:bookmarkEnd w:id="106"/>
      <w:r w:rsidRPr="00580754">
        <w:rPr>
          <w:b/>
          <w:bCs/>
        </w:rPr>
        <w:t>(2)</w:t>
      </w:r>
      <w:r w:rsidRPr="00580754">
        <w:t>Pentru a fi declaraţi "Promovat" candidaţii trebuie să obţină la fiecare probă de evaluare minimum nota 6,00.</w:t>
      </w:r>
    </w:p>
    <w:p w:rsidR="00580754" w:rsidRPr="00580754" w:rsidRDefault="00580754" w:rsidP="00B54076">
      <w:pPr>
        <w:spacing w:after="0" w:line="240" w:lineRule="auto"/>
        <w:jc w:val="both"/>
      </w:pPr>
      <w:bookmarkStart w:id="107" w:name="do|caIII|ar24|al3"/>
      <w:bookmarkEnd w:id="107"/>
      <w:r w:rsidRPr="00580754">
        <w:rPr>
          <w:b/>
          <w:bCs/>
        </w:rPr>
        <w:t>(3)</w:t>
      </w:r>
      <w:r w:rsidRPr="00580754">
        <w:t>Proba scrisă se susţine numai de candidaţii care au promovat proba practică.</w:t>
      </w:r>
    </w:p>
    <w:p w:rsidR="00580754" w:rsidRPr="00580754" w:rsidRDefault="00580754" w:rsidP="00B54076">
      <w:pPr>
        <w:spacing w:after="0" w:line="240" w:lineRule="auto"/>
        <w:jc w:val="both"/>
      </w:pPr>
      <w:bookmarkStart w:id="108" w:name="do|caIII|ar24|al4"/>
      <w:bookmarkEnd w:id="108"/>
      <w:r w:rsidRPr="00580754">
        <w:rPr>
          <w:b/>
          <w:bCs/>
        </w:rPr>
        <w:lastRenderedPageBreak/>
        <w:t>(4)</w:t>
      </w:r>
      <w:r w:rsidRPr="00580754">
        <w:t>Candidaţii nepromovaţi au dreptul să se prezinte la un nou examen în următoarele 2 sesiuni anuale organizate de la finalizarea programului de specializare. Înscrierea pentru noua sesiune de examen se face cu taxă, iar candidaţii au dreptul să consulte materialul de curs în cazul în care acesta se află pe platformă, din momentul înscrierii la examen.</w:t>
      </w:r>
    </w:p>
    <w:p w:rsidR="00580754" w:rsidRPr="00580754" w:rsidRDefault="00580754" w:rsidP="00B54076">
      <w:pPr>
        <w:spacing w:after="0" w:line="240" w:lineRule="auto"/>
        <w:jc w:val="both"/>
      </w:pPr>
      <w:r w:rsidRPr="00580754">
        <w:rPr>
          <w:b/>
          <w:bCs/>
        </w:rPr>
        <w:t>Art. 25</w:t>
      </w:r>
    </w:p>
    <w:p w:rsidR="00580754" w:rsidRPr="00580754" w:rsidRDefault="00580754" w:rsidP="00B54076">
      <w:pPr>
        <w:spacing w:after="0" w:line="240" w:lineRule="auto"/>
        <w:jc w:val="both"/>
      </w:pPr>
      <w:bookmarkStart w:id="109" w:name="do|caIII|ar25|al1"/>
      <w:bookmarkEnd w:id="109"/>
      <w:r w:rsidRPr="00580754">
        <w:rPr>
          <w:b/>
          <w:bCs/>
        </w:rPr>
        <w:t>(1)</w:t>
      </w:r>
      <w:r w:rsidRPr="00580754">
        <w:t>În vederea organizării şi desfăşurării examenului de specializare, SNSPMPDSB publică pe site-ul propriu (www.snspms.ro) şi pe platforma www.perfmed.ro, anunţul de examen, cu cel puţin 30 de zile înainte de începerea acestuia.</w:t>
      </w:r>
    </w:p>
    <w:p w:rsidR="00580754" w:rsidRPr="00580754" w:rsidRDefault="00580754" w:rsidP="00B54076">
      <w:pPr>
        <w:spacing w:after="0" w:line="240" w:lineRule="auto"/>
        <w:jc w:val="both"/>
      </w:pPr>
      <w:r w:rsidRPr="00580754">
        <w:rPr>
          <w:b/>
          <w:bCs/>
        </w:rPr>
        <w:t>(2)</w:t>
      </w:r>
      <w:r w:rsidRPr="00580754">
        <w:t>Anunţul de examen cuprinde:</w:t>
      </w:r>
    </w:p>
    <w:p w:rsidR="00580754" w:rsidRPr="00580754" w:rsidRDefault="00580754" w:rsidP="00B54076">
      <w:pPr>
        <w:spacing w:after="0" w:line="240" w:lineRule="auto"/>
        <w:jc w:val="both"/>
      </w:pPr>
      <w:bookmarkStart w:id="110" w:name="do|caIII|ar25|al2|lia"/>
      <w:bookmarkEnd w:id="110"/>
      <w:r w:rsidRPr="00580754">
        <w:rPr>
          <w:b/>
          <w:bCs/>
        </w:rPr>
        <w:t>a)</w:t>
      </w:r>
      <w:r w:rsidRPr="00580754">
        <w:t>locul şi perioada de înscriere;</w:t>
      </w:r>
    </w:p>
    <w:p w:rsidR="00580754" w:rsidRPr="00580754" w:rsidRDefault="00580754" w:rsidP="00B54076">
      <w:pPr>
        <w:spacing w:after="0" w:line="240" w:lineRule="auto"/>
        <w:jc w:val="both"/>
      </w:pPr>
      <w:bookmarkStart w:id="111" w:name="do|caIII|ar25|al2|lib"/>
      <w:bookmarkEnd w:id="111"/>
      <w:r w:rsidRPr="00580754">
        <w:rPr>
          <w:b/>
          <w:bCs/>
        </w:rPr>
        <w:t>b)</w:t>
      </w:r>
      <w:r w:rsidRPr="00580754">
        <w:t>conţinutul dosarului de înscriere;</w:t>
      </w:r>
    </w:p>
    <w:p w:rsidR="00580754" w:rsidRPr="00580754" w:rsidRDefault="00580754" w:rsidP="00B54076">
      <w:pPr>
        <w:spacing w:after="0" w:line="240" w:lineRule="auto"/>
        <w:jc w:val="both"/>
      </w:pPr>
      <w:bookmarkStart w:id="112" w:name="do|caIII|ar25|al2|lic"/>
      <w:bookmarkEnd w:id="112"/>
      <w:r w:rsidRPr="00580754">
        <w:rPr>
          <w:b/>
          <w:bCs/>
        </w:rPr>
        <w:t>c)</w:t>
      </w:r>
      <w:r w:rsidRPr="00580754">
        <w:t>locul şi perioada de desfăşurare a examenului;</w:t>
      </w:r>
    </w:p>
    <w:p w:rsidR="00580754" w:rsidRPr="00580754" w:rsidRDefault="00580754" w:rsidP="00B54076">
      <w:pPr>
        <w:spacing w:after="0" w:line="240" w:lineRule="auto"/>
        <w:jc w:val="both"/>
      </w:pPr>
      <w:bookmarkStart w:id="113" w:name="do|caIII|ar25|al2|lid"/>
      <w:bookmarkEnd w:id="113"/>
      <w:r w:rsidRPr="00580754">
        <w:rPr>
          <w:b/>
          <w:bCs/>
        </w:rPr>
        <w:t>d)</w:t>
      </w:r>
      <w:r w:rsidRPr="00580754">
        <w:t>cuantumul taxei de participare la examen.</w:t>
      </w:r>
    </w:p>
    <w:p w:rsidR="00580754" w:rsidRPr="00580754" w:rsidRDefault="00580754" w:rsidP="00B54076">
      <w:pPr>
        <w:spacing w:after="0" w:line="240" w:lineRule="auto"/>
        <w:jc w:val="both"/>
      </w:pPr>
      <w:bookmarkStart w:id="114" w:name="do|caIII|ar25|al3"/>
      <w:bookmarkEnd w:id="114"/>
      <w:r w:rsidRPr="00580754">
        <w:rPr>
          <w:b/>
          <w:bCs/>
        </w:rPr>
        <w:t>(3)</w:t>
      </w:r>
      <w:r w:rsidRPr="00580754">
        <w:t>Înscrierea participanţilor pentru examen se realizează de către angajator pentru programele de reconversie profesională şi de către angajator sau candidat în cazul programelor de dobândire a abilităţilor profesionale conform înscrierii la programele de pregătire, pe platforma perfmed.ro şi se depune în format pe hârtie la sediul comisiei locale în perioada de susţinere a examenului practic.</w:t>
      </w:r>
    </w:p>
    <w:p w:rsidR="00580754" w:rsidRPr="00580754" w:rsidRDefault="00580754" w:rsidP="00B54076">
      <w:pPr>
        <w:spacing w:after="0" w:line="240" w:lineRule="auto"/>
        <w:jc w:val="both"/>
      </w:pPr>
      <w:bookmarkStart w:id="115" w:name="do|caIII|ar25|al4"/>
      <w:bookmarkEnd w:id="115"/>
      <w:r w:rsidRPr="00580754">
        <w:rPr>
          <w:b/>
          <w:bCs/>
        </w:rPr>
        <w:t>(4)</w:t>
      </w:r>
      <w:r w:rsidRPr="00580754">
        <w:t>SNSPMPDSB comunică preşedinţilor comisiilor locale perioada de înscriere la examen, condiţiile de înscriere şi modelul de raportare a listelor candidaţilor validaţi.</w:t>
      </w:r>
    </w:p>
    <w:p w:rsidR="00580754" w:rsidRPr="00580754" w:rsidRDefault="00580754" w:rsidP="00B54076">
      <w:pPr>
        <w:spacing w:after="0" w:line="240" w:lineRule="auto"/>
        <w:jc w:val="both"/>
      </w:pPr>
      <w:r w:rsidRPr="00580754">
        <w:rPr>
          <w:b/>
          <w:bCs/>
        </w:rPr>
        <w:t>Art. 26</w:t>
      </w:r>
    </w:p>
    <w:p w:rsidR="00580754" w:rsidRPr="00580754" w:rsidRDefault="00580754" w:rsidP="00B54076">
      <w:pPr>
        <w:spacing w:after="0" w:line="240" w:lineRule="auto"/>
        <w:jc w:val="both"/>
      </w:pPr>
      <w:bookmarkStart w:id="116" w:name="do|caIII|ar26|pa1"/>
      <w:bookmarkEnd w:id="116"/>
      <w:r w:rsidRPr="00580754">
        <w:t>La examenul de specializare se pot înscrie candidaţii care îndeplinesc, cumulativ, următoarele criterii:</w:t>
      </w:r>
    </w:p>
    <w:p w:rsidR="00580754" w:rsidRPr="00580754" w:rsidRDefault="00580754" w:rsidP="00B54076">
      <w:pPr>
        <w:spacing w:after="0" w:line="240" w:lineRule="auto"/>
        <w:jc w:val="both"/>
      </w:pPr>
      <w:bookmarkStart w:id="117" w:name="do|caIII|ar26|lia"/>
      <w:bookmarkEnd w:id="117"/>
      <w:r w:rsidRPr="00580754">
        <w:rPr>
          <w:b/>
          <w:bCs/>
        </w:rPr>
        <w:t>a)</w:t>
      </w:r>
      <w:r w:rsidRPr="00580754">
        <w:t>sunt absolvenţi ai programului de specializare organizat de Ministerul Sănătăţii;</w:t>
      </w:r>
    </w:p>
    <w:p w:rsidR="00580754" w:rsidRPr="00580754" w:rsidRDefault="00580754" w:rsidP="00B54076">
      <w:pPr>
        <w:spacing w:after="0" w:line="240" w:lineRule="auto"/>
        <w:jc w:val="both"/>
      </w:pPr>
      <w:bookmarkStart w:id="118" w:name="do|caIII|ar26|lib"/>
      <w:bookmarkEnd w:id="118"/>
      <w:r w:rsidRPr="00580754">
        <w:rPr>
          <w:b/>
          <w:bCs/>
        </w:rPr>
        <w:t>b)</w:t>
      </w:r>
      <w:r w:rsidRPr="00580754">
        <w:t>au achitat taxa de participare la examen.</w:t>
      </w:r>
    </w:p>
    <w:p w:rsidR="00580754" w:rsidRPr="00580754" w:rsidRDefault="00580754" w:rsidP="00B54076">
      <w:pPr>
        <w:spacing w:after="0" w:line="240" w:lineRule="auto"/>
        <w:jc w:val="both"/>
      </w:pPr>
      <w:r w:rsidRPr="00580754">
        <w:rPr>
          <w:b/>
          <w:bCs/>
        </w:rPr>
        <w:t>Art. 27</w:t>
      </w:r>
    </w:p>
    <w:p w:rsidR="00580754" w:rsidRPr="00580754" w:rsidRDefault="00580754" w:rsidP="00B54076">
      <w:pPr>
        <w:spacing w:after="0" w:line="240" w:lineRule="auto"/>
        <w:jc w:val="both"/>
      </w:pPr>
      <w:bookmarkStart w:id="119" w:name="do|caIII|ar27|pa1"/>
      <w:bookmarkEnd w:id="119"/>
      <w:r w:rsidRPr="00580754">
        <w:t>Dosarul de înscriere cuprinde următoarele documente:</w:t>
      </w:r>
    </w:p>
    <w:p w:rsidR="00580754" w:rsidRPr="00580754" w:rsidRDefault="00580754" w:rsidP="00B54076">
      <w:pPr>
        <w:spacing w:after="0" w:line="240" w:lineRule="auto"/>
        <w:jc w:val="both"/>
      </w:pPr>
      <w:bookmarkStart w:id="120" w:name="do|caIII|ar27|lib"/>
      <w:bookmarkEnd w:id="120"/>
      <w:r w:rsidRPr="00580754">
        <w:rPr>
          <w:b/>
          <w:bCs/>
        </w:rPr>
        <w:t>b)</w:t>
      </w:r>
      <w:r w:rsidRPr="00580754">
        <w:t>copia actului de identitate;</w:t>
      </w:r>
    </w:p>
    <w:p w:rsidR="00580754" w:rsidRPr="00580754" w:rsidRDefault="00580754" w:rsidP="00B54076">
      <w:pPr>
        <w:spacing w:after="0" w:line="240" w:lineRule="auto"/>
        <w:jc w:val="both"/>
      </w:pPr>
      <w:bookmarkStart w:id="121" w:name="do|caIII|ar27|lic"/>
      <w:bookmarkEnd w:id="121"/>
      <w:r w:rsidRPr="00580754">
        <w:rPr>
          <w:b/>
          <w:bCs/>
        </w:rPr>
        <w:t>c)</w:t>
      </w:r>
      <w:r w:rsidRPr="00580754">
        <w:t>adeverinţa de absolvire a programului de specializare, conform anexelor nr. 6 şi 7 la norme;</w:t>
      </w:r>
    </w:p>
    <w:p w:rsidR="00580754" w:rsidRPr="00580754" w:rsidRDefault="00580754" w:rsidP="00B54076">
      <w:pPr>
        <w:spacing w:after="0" w:line="240" w:lineRule="auto"/>
        <w:jc w:val="both"/>
      </w:pPr>
      <w:bookmarkStart w:id="122" w:name="do|caIII|ar27|lid"/>
      <w:bookmarkEnd w:id="122"/>
      <w:r w:rsidRPr="00580754">
        <w:rPr>
          <w:b/>
          <w:bCs/>
        </w:rPr>
        <w:t>d)</w:t>
      </w:r>
      <w:r w:rsidRPr="00580754">
        <w:t>copia chitanţei de plată a taxei de participare la examen.</w:t>
      </w:r>
    </w:p>
    <w:p w:rsidR="00580754" w:rsidRPr="00580754" w:rsidRDefault="00580754" w:rsidP="00B54076">
      <w:pPr>
        <w:spacing w:after="0" w:line="240" w:lineRule="auto"/>
        <w:jc w:val="both"/>
      </w:pPr>
      <w:r w:rsidRPr="00580754">
        <w:rPr>
          <w:b/>
          <w:bCs/>
        </w:rPr>
        <w:t>Art. 28</w:t>
      </w:r>
    </w:p>
    <w:p w:rsidR="00580754" w:rsidRPr="00580754" w:rsidRDefault="00580754" w:rsidP="00B54076">
      <w:pPr>
        <w:spacing w:after="0" w:line="240" w:lineRule="auto"/>
        <w:jc w:val="both"/>
      </w:pPr>
      <w:bookmarkStart w:id="123" w:name="do|caIII|ar28|al1"/>
      <w:bookmarkEnd w:id="123"/>
      <w:r w:rsidRPr="00580754">
        <w:rPr>
          <w:b/>
          <w:bCs/>
        </w:rPr>
        <w:t>(1)</w:t>
      </w:r>
      <w:r w:rsidRPr="00580754">
        <w:t>Dosarele de înscriere se încarcă pe platforma perfmed.ro până la termenul anunţat pe site-ul SNSPMPDSB, pentru finalizarea înscrierilor.</w:t>
      </w:r>
    </w:p>
    <w:p w:rsidR="00580754" w:rsidRPr="00580754" w:rsidRDefault="00580754" w:rsidP="00B54076">
      <w:pPr>
        <w:spacing w:after="0" w:line="240" w:lineRule="auto"/>
        <w:jc w:val="both"/>
      </w:pPr>
      <w:bookmarkStart w:id="124" w:name="do|caIII|ar28|al2"/>
      <w:bookmarkEnd w:id="124"/>
      <w:r w:rsidRPr="00580754">
        <w:rPr>
          <w:b/>
          <w:bCs/>
        </w:rPr>
        <w:t>(2)</w:t>
      </w:r>
      <w:r w:rsidRPr="00580754">
        <w:t>Dosarele sunt verificate de către secretarul comisiei centrale, iar listele cu candidaţii verificaţi sunt validate de către preşedintele comisiei centrale pentru fiecare specializare şi pentru fiecare centru de examen în parte şi stabileşte pentru fiecare rezultatul prin înscrierea menţiunii "Admis" sau "Respins" şi afişate pe platforma perfmed.ro.</w:t>
      </w:r>
    </w:p>
    <w:p w:rsidR="00580754" w:rsidRPr="00580754" w:rsidRDefault="00580754" w:rsidP="00B54076">
      <w:pPr>
        <w:spacing w:after="0" w:line="240" w:lineRule="auto"/>
        <w:jc w:val="both"/>
      </w:pPr>
      <w:bookmarkStart w:id="125" w:name="do|caIII|ar28|al3"/>
      <w:bookmarkEnd w:id="125"/>
      <w:r w:rsidRPr="00580754">
        <w:rPr>
          <w:b/>
          <w:bCs/>
        </w:rPr>
        <w:t>(3)</w:t>
      </w:r>
      <w:r w:rsidRPr="00580754">
        <w:t>Rezultatul studierii dosarului de înscriere se afişează pe platforma www.perfmed.ro în termen de 5 zile lucrătoare.</w:t>
      </w:r>
    </w:p>
    <w:p w:rsidR="00580754" w:rsidRPr="00580754" w:rsidRDefault="00580754" w:rsidP="00B54076">
      <w:pPr>
        <w:spacing w:after="0" w:line="240" w:lineRule="auto"/>
        <w:jc w:val="both"/>
      </w:pPr>
      <w:bookmarkStart w:id="126" w:name="do|caIII|ar28|al4"/>
      <w:bookmarkEnd w:id="126"/>
      <w:r w:rsidRPr="00580754">
        <w:rPr>
          <w:b/>
          <w:bCs/>
        </w:rPr>
        <w:t>(4)</w:t>
      </w:r>
      <w:r w:rsidRPr="00580754">
        <w:t>Candidaţii au dreptul să conteste rezultatul studierii dosarelor, în termen de 24 de ore de la data afişării. Contestaţia se rezolvă de comisia locală de examen în termen de 48 de ore de la data expirării termenului de depunere a acestora.</w:t>
      </w:r>
    </w:p>
    <w:p w:rsidR="00580754" w:rsidRPr="00580754" w:rsidRDefault="00580754" w:rsidP="00B54076">
      <w:pPr>
        <w:spacing w:after="0" w:line="240" w:lineRule="auto"/>
        <w:jc w:val="both"/>
      </w:pPr>
      <w:bookmarkStart w:id="127" w:name="do|caIII|ar28|al5"/>
      <w:bookmarkEnd w:id="127"/>
      <w:r w:rsidRPr="00580754">
        <w:rPr>
          <w:b/>
          <w:bCs/>
        </w:rPr>
        <w:t>(5)</w:t>
      </w:r>
      <w:r w:rsidRPr="00580754">
        <w:t>Candidaţilor al căror dosar a fost declarat "Respins" li se returnează, la cerere, 75% din taxa de participare la examen, în termenul prevăzut de lege.</w:t>
      </w:r>
    </w:p>
    <w:p w:rsidR="00580754" w:rsidRPr="00580754" w:rsidRDefault="00580754" w:rsidP="00B54076">
      <w:pPr>
        <w:spacing w:after="0" w:line="240" w:lineRule="auto"/>
        <w:jc w:val="both"/>
      </w:pPr>
      <w:r w:rsidRPr="00580754">
        <w:rPr>
          <w:b/>
          <w:bCs/>
        </w:rPr>
        <w:t>Art. 29</w:t>
      </w:r>
    </w:p>
    <w:p w:rsidR="00580754" w:rsidRPr="00580754" w:rsidRDefault="00580754" w:rsidP="00B54076">
      <w:pPr>
        <w:spacing w:after="0" w:line="240" w:lineRule="auto"/>
        <w:jc w:val="both"/>
      </w:pPr>
      <w:bookmarkStart w:id="128" w:name="do|caIII|ar29|al1"/>
      <w:bookmarkEnd w:id="128"/>
      <w:r w:rsidRPr="00580754">
        <w:rPr>
          <w:b/>
          <w:bCs/>
        </w:rPr>
        <w:t>(1)</w:t>
      </w:r>
      <w:r w:rsidRPr="00580754">
        <w:t>Proba practică se desfăşoară în centrul local de pregătire potrivit prevederilor curriculumului de pregătire şi criteriilor stabilite de comisia locală de examen în funcţie de specializare (număr de subiecte, timp de executare, expunere, evaluare etc.).</w:t>
      </w:r>
    </w:p>
    <w:p w:rsidR="00580754" w:rsidRPr="00580754" w:rsidRDefault="00580754" w:rsidP="00B54076">
      <w:pPr>
        <w:spacing w:after="0" w:line="240" w:lineRule="auto"/>
        <w:jc w:val="both"/>
      </w:pPr>
      <w:bookmarkStart w:id="129" w:name="do|caIII|ar29|al2"/>
      <w:bookmarkEnd w:id="129"/>
      <w:r w:rsidRPr="00580754">
        <w:rPr>
          <w:b/>
          <w:bCs/>
        </w:rPr>
        <w:t>(2)</w:t>
      </w:r>
      <w:r w:rsidRPr="00580754">
        <w:t>Rezultatele obţinute se afişează la sediul comisiei locale de examen.</w:t>
      </w:r>
    </w:p>
    <w:p w:rsidR="00580754" w:rsidRPr="00580754" w:rsidRDefault="00580754" w:rsidP="00B54076">
      <w:pPr>
        <w:spacing w:after="0" w:line="240" w:lineRule="auto"/>
        <w:jc w:val="both"/>
      </w:pPr>
      <w:bookmarkStart w:id="130" w:name="do|caIII|ar29|al3"/>
      <w:bookmarkEnd w:id="130"/>
      <w:r w:rsidRPr="00580754">
        <w:rPr>
          <w:b/>
          <w:bCs/>
        </w:rPr>
        <w:t>(3)</w:t>
      </w:r>
      <w:r w:rsidRPr="00580754">
        <w:t>Proba practică nu se contestă şi este eliminatorie.</w:t>
      </w:r>
    </w:p>
    <w:p w:rsidR="00580754" w:rsidRPr="00580754" w:rsidRDefault="00580754" w:rsidP="00B54076">
      <w:pPr>
        <w:spacing w:after="0" w:line="240" w:lineRule="auto"/>
        <w:jc w:val="both"/>
      </w:pPr>
      <w:bookmarkStart w:id="131" w:name="do|caIII|ar29|al4"/>
      <w:bookmarkEnd w:id="131"/>
      <w:r w:rsidRPr="00580754">
        <w:rPr>
          <w:b/>
          <w:bCs/>
        </w:rPr>
        <w:lastRenderedPageBreak/>
        <w:t>(4)</w:t>
      </w:r>
      <w:r w:rsidRPr="00580754">
        <w:t>Secretarul comisiei locale de examen întocmeşte catalogul probei practice. Nota finală a fiecărui candidat se calculează, cu două zecimale, ca medie aritmetică a notelor acordate de fiecare membru al comisiei.</w:t>
      </w:r>
    </w:p>
    <w:p w:rsidR="00580754" w:rsidRPr="00580754" w:rsidRDefault="00580754" w:rsidP="00B54076">
      <w:pPr>
        <w:spacing w:after="0" w:line="240" w:lineRule="auto"/>
        <w:jc w:val="both"/>
      </w:pPr>
      <w:r w:rsidRPr="00580754">
        <w:rPr>
          <w:b/>
          <w:bCs/>
        </w:rPr>
        <w:t>Art. 30</w:t>
      </w:r>
    </w:p>
    <w:p w:rsidR="00580754" w:rsidRPr="00580754" w:rsidRDefault="00580754" w:rsidP="00B54076">
      <w:pPr>
        <w:spacing w:after="0" w:line="240" w:lineRule="auto"/>
        <w:jc w:val="both"/>
      </w:pPr>
      <w:bookmarkStart w:id="132" w:name="do|caIII|ar30|al1"/>
      <w:bookmarkEnd w:id="132"/>
      <w:r w:rsidRPr="00580754">
        <w:rPr>
          <w:b/>
          <w:bCs/>
        </w:rPr>
        <w:t>(1)</w:t>
      </w:r>
      <w:r w:rsidRPr="00580754">
        <w:t>Proba scrisă se desfăşoară sub forma unui test-grilă de verificare a cunoştinţelor elaborat de comisia centrală de examen.</w:t>
      </w:r>
    </w:p>
    <w:p w:rsidR="00580754" w:rsidRPr="00580754" w:rsidRDefault="00580754" w:rsidP="00B54076">
      <w:pPr>
        <w:spacing w:after="0" w:line="240" w:lineRule="auto"/>
        <w:jc w:val="both"/>
      </w:pPr>
      <w:bookmarkStart w:id="133" w:name="do|caIII|ar30|al2"/>
      <w:bookmarkEnd w:id="133"/>
      <w:r w:rsidRPr="00580754">
        <w:rPr>
          <w:b/>
          <w:bCs/>
        </w:rPr>
        <w:t>(2)</w:t>
      </w:r>
      <w:r w:rsidRPr="00580754">
        <w:t>Testul-grilă conţine 50 de întrebări şi se desfăşoară pe durata a două ore.</w:t>
      </w:r>
    </w:p>
    <w:p w:rsidR="00580754" w:rsidRPr="00580754" w:rsidRDefault="00580754" w:rsidP="00B54076">
      <w:pPr>
        <w:spacing w:after="0" w:line="240" w:lineRule="auto"/>
        <w:jc w:val="both"/>
      </w:pPr>
      <w:bookmarkStart w:id="134" w:name="do|caIII|ar30|al3"/>
      <w:bookmarkEnd w:id="134"/>
      <w:r w:rsidRPr="00580754">
        <w:rPr>
          <w:b/>
          <w:bCs/>
        </w:rPr>
        <w:t>(3)</w:t>
      </w:r>
      <w:r w:rsidRPr="00580754">
        <w:t>Fiecare întrebare are 3 variante de răspuns (a, b, c), dintre care un singur răspuns este corect.</w:t>
      </w:r>
    </w:p>
    <w:p w:rsidR="00580754" w:rsidRPr="00580754" w:rsidRDefault="00580754" w:rsidP="00B54076">
      <w:pPr>
        <w:spacing w:after="0" w:line="240" w:lineRule="auto"/>
        <w:jc w:val="both"/>
      </w:pPr>
      <w:r w:rsidRPr="00580754">
        <w:rPr>
          <w:b/>
          <w:bCs/>
        </w:rPr>
        <w:t>Art. 31</w:t>
      </w:r>
    </w:p>
    <w:p w:rsidR="00580754" w:rsidRPr="00580754" w:rsidRDefault="00580754" w:rsidP="00B54076">
      <w:pPr>
        <w:spacing w:after="0" w:line="240" w:lineRule="auto"/>
        <w:jc w:val="both"/>
      </w:pPr>
      <w:bookmarkStart w:id="135" w:name="do|caIII|ar31|al1"/>
      <w:bookmarkEnd w:id="135"/>
      <w:r w:rsidRPr="00580754">
        <w:rPr>
          <w:b/>
          <w:bCs/>
        </w:rPr>
        <w:t>(1)</w:t>
      </w:r>
      <w:r w:rsidRPr="00580754">
        <w:t>Comisia centrală de examen se întruneşte pentru elaborarea testului-grilă şi a grilei de corectură cu două zile înainte de susţinerea probei, într-o locaţie stabilită de preşedintele comisiei centrale de examen.</w:t>
      </w:r>
    </w:p>
    <w:p w:rsidR="00580754" w:rsidRPr="00580754" w:rsidRDefault="00580754" w:rsidP="00B54076">
      <w:pPr>
        <w:spacing w:after="0" w:line="240" w:lineRule="auto"/>
        <w:jc w:val="both"/>
      </w:pPr>
      <w:bookmarkStart w:id="136" w:name="do|caIII|ar31|al2"/>
      <w:bookmarkEnd w:id="136"/>
      <w:r w:rsidRPr="00580754">
        <w:rPr>
          <w:b/>
          <w:bCs/>
        </w:rPr>
        <w:t>(2)</w:t>
      </w:r>
      <w:r w:rsidRPr="00580754">
        <w:t>Responsabilul naţional al programului de specializare propune întrebările pentru testul-grilă şi stabileşte grila de corectură.</w:t>
      </w:r>
    </w:p>
    <w:p w:rsidR="00580754" w:rsidRPr="00580754" w:rsidRDefault="00580754" w:rsidP="00B54076">
      <w:pPr>
        <w:spacing w:after="0" w:line="240" w:lineRule="auto"/>
        <w:jc w:val="both"/>
      </w:pPr>
      <w:bookmarkStart w:id="137" w:name="do|caIII|ar31|al3"/>
      <w:bookmarkEnd w:id="137"/>
      <w:r w:rsidRPr="00580754">
        <w:rPr>
          <w:b/>
          <w:bCs/>
        </w:rPr>
        <w:t>(3)</w:t>
      </w:r>
      <w:r w:rsidRPr="00580754">
        <w:t>Testul-grilă elaborat se păstrează în condiţii de securitate în locaţia comisiei centrale de examen unde se înmânează de către preşedintele comisiei centrale sau de către un membru al comisiei centrale desemnat de acesta unui membru al comisiei locale delegat de către preşedintele comisiei locale cu o zi înainte de susţinerea examenului, într-un plic sigilat.</w:t>
      </w:r>
    </w:p>
    <w:p w:rsidR="00580754" w:rsidRPr="00580754" w:rsidRDefault="00580754" w:rsidP="00B54076">
      <w:pPr>
        <w:spacing w:after="0" w:line="240" w:lineRule="auto"/>
        <w:jc w:val="both"/>
      </w:pPr>
      <w:bookmarkStart w:id="138" w:name="do|caIII|ar31|al4"/>
      <w:bookmarkEnd w:id="138"/>
      <w:r w:rsidRPr="00580754">
        <w:rPr>
          <w:b/>
          <w:bCs/>
        </w:rPr>
        <w:t>(4)</w:t>
      </w:r>
      <w:r w:rsidRPr="00580754">
        <w:t>Grila de corectură se va transmite împreună cu testul grilă delegatului comisiei locale, în plic sigilat. Delegatul comisiei locale care ia în primire documentele de la reprezentanţii comisiei centrale prin proces-verbal poartă responsabilitatea securităţii şi confidenţialităţii documentelor primite până la predarea acestora către preşedintele comisiei locale.</w:t>
      </w:r>
    </w:p>
    <w:p w:rsidR="00580754" w:rsidRPr="00580754" w:rsidRDefault="00580754" w:rsidP="00B54076">
      <w:pPr>
        <w:spacing w:after="0" w:line="240" w:lineRule="auto"/>
        <w:jc w:val="both"/>
      </w:pPr>
      <w:bookmarkStart w:id="139" w:name="do|caIII|ar31|al5"/>
      <w:bookmarkEnd w:id="139"/>
      <w:r w:rsidRPr="00580754">
        <w:rPr>
          <w:b/>
          <w:bCs/>
        </w:rPr>
        <w:t>(5)</w:t>
      </w:r>
      <w:r w:rsidRPr="00580754">
        <w:t>Testul-grilă se multiplică de către persoanele care fac parte din colectivul de suport tehnic, constituit la nivel de SNSPMPDSB în condiţii de securitate, într-un număr de exemplare egal cu numărul candidaţilor înscrişi, la care se asigură şi o rezervă de 10%.</w:t>
      </w:r>
    </w:p>
    <w:p w:rsidR="00580754" w:rsidRPr="00580754" w:rsidRDefault="00580754" w:rsidP="00B54076">
      <w:pPr>
        <w:spacing w:after="0" w:line="240" w:lineRule="auto"/>
        <w:jc w:val="both"/>
      </w:pPr>
      <w:bookmarkStart w:id="140" w:name="do|caIII|ar31|al6"/>
      <w:bookmarkEnd w:id="140"/>
      <w:r w:rsidRPr="00580754">
        <w:rPr>
          <w:b/>
          <w:bCs/>
        </w:rPr>
        <w:t>(6)</w:t>
      </w:r>
      <w:r w:rsidRPr="00580754">
        <w:t>Grila de corectură se listează pe folie transparentă într-un număr de exemplare care să asigure o grilă de corectură la cel mult 10 candidaţi. Folia este asigurată de SNSPMPDSB.</w:t>
      </w:r>
    </w:p>
    <w:p w:rsidR="00580754" w:rsidRPr="00580754" w:rsidRDefault="00580754" w:rsidP="00B54076">
      <w:pPr>
        <w:spacing w:after="0" w:line="240" w:lineRule="auto"/>
        <w:jc w:val="both"/>
      </w:pPr>
      <w:bookmarkStart w:id="141" w:name="do|caIII|ar31|al7"/>
      <w:bookmarkEnd w:id="141"/>
      <w:r w:rsidRPr="00580754">
        <w:rPr>
          <w:b/>
          <w:bCs/>
        </w:rPr>
        <w:t>(7)</w:t>
      </w:r>
      <w:r w:rsidRPr="00580754">
        <w:t>SNSPMPDSB elaborează instrucţiuni de examen care stipulează în mod expres asigurarea condiţiilor de securitate şi confidenţialitate a documentelor de examen elaborate de comisia centrală: teste grilă, grile de răspuns, grila de corectură până în momentul distribuirii sau utilizării lor în cadrul examenului de specializare, aprobate de către Consiliul de Administraţie al acesteia.</w:t>
      </w:r>
    </w:p>
    <w:p w:rsidR="00580754" w:rsidRPr="00580754" w:rsidRDefault="00580754" w:rsidP="00B54076">
      <w:pPr>
        <w:spacing w:after="0" w:line="240" w:lineRule="auto"/>
        <w:jc w:val="both"/>
      </w:pPr>
      <w:r w:rsidRPr="00580754">
        <w:rPr>
          <w:b/>
          <w:bCs/>
        </w:rPr>
        <w:t>Art. 32</w:t>
      </w:r>
    </w:p>
    <w:p w:rsidR="00580754" w:rsidRPr="00580754" w:rsidRDefault="00580754" w:rsidP="00B54076">
      <w:pPr>
        <w:spacing w:after="0" w:line="240" w:lineRule="auto"/>
        <w:jc w:val="both"/>
      </w:pPr>
      <w:bookmarkStart w:id="142" w:name="do|caIII|ar32|pa1"/>
      <w:bookmarkEnd w:id="142"/>
      <w:r w:rsidRPr="00580754">
        <w:t>Grilele de răspuns sunt trimise comisiei locale de examen de către preşedintele comisiei centrale sau de către un membru al comisiei centrale desemnat de acesta unui membru al comisiei locale delegat de către preşedintele comisiei locale cu o zi înainte de susţinerea examenului, într-un plic sigilat, într-un nr. de exemplare dublu faţă de numărul candidaţilor înscrişi.</w:t>
      </w:r>
    </w:p>
    <w:p w:rsidR="00580754" w:rsidRPr="00580754" w:rsidRDefault="00580754" w:rsidP="00B54076">
      <w:pPr>
        <w:spacing w:after="0" w:line="240" w:lineRule="auto"/>
        <w:jc w:val="both"/>
      </w:pPr>
      <w:r w:rsidRPr="00580754">
        <w:rPr>
          <w:b/>
          <w:bCs/>
        </w:rPr>
        <w:t>Art. 33</w:t>
      </w:r>
    </w:p>
    <w:p w:rsidR="00580754" w:rsidRPr="00580754" w:rsidRDefault="00580754" w:rsidP="00B54076">
      <w:pPr>
        <w:spacing w:after="0" w:line="240" w:lineRule="auto"/>
        <w:jc w:val="both"/>
      </w:pPr>
      <w:bookmarkStart w:id="143" w:name="do|caIII|ar33|al1"/>
      <w:bookmarkEnd w:id="143"/>
      <w:r w:rsidRPr="00580754">
        <w:rPr>
          <w:b/>
          <w:bCs/>
        </w:rPr>
        <w:t>(1)</w:t>
      </w:r>
      <w:r w:rsidRPr="00580754">
        <w:t>Sala de examen în care se desfăşoară testul-grilă este stabilită de preşedintele comisiei locale de examen, în funcţie de numărul de candidaţi.</w:t>
      </w:r>
    </w:p>
    <w:p w:rsidR="00580754" w:rsidRPr="00580754" w:rsidRDefault="00580754" w:rsidP="00B54076">
      <w:pPr>
        <w:spacing w:after="0" w:line="240" w:lineRule="auto"/>
        <w:jc w:val="both"/>
      </w:pPr>
      <w:bookmarkStart w:id="144" w:name="do|caIII|ar33|al2"/>
      <w:bookmarkEnd w:id="144"/>
      <w:r w:rsidRPr="00580754">
        <w:rPr>
          <w:b/>
          <w:bCs/>
        </w:rPr>
        <w:t>(2)</w:t>
      </w:r>
      <w:r w:rsidRPr="00580754">
        <w:t>Pentru fiecare sală de examen în care se desfăşoară testul-grilă, preşedintele comisiei locale de examen stabileşte responsabilul de sală din rândul membrilor comisiei şi supraveghetorii, asigurându-se un supraveghetor la 20 de candidaţi, dar nu mai puţin de 2 pentru o sală. Supravegherea candidaţilor poate fi asigurată şi de către membrii comisiei locale de examen, după caz.</w:t>
      </w:r>
    </w:p>
    <w:p w:rsidR="00580754" w:rsidRPr="00580754" w:rsidRDefault="00580754" w:rsidP="00B54076">
      <w:pPr>
        <w:spacing w:after="0" w:line="240" w:lineRule="auto"/>
        <w:jc w:val="both"/>
      </w:pPr>
      <w:r w:rsidRPr="00580754">
        <w:rPr>
          <w:b/>
          <w:bCs/>
        </w:rPr>
        <w:t>(3)</w:t>
      </w:r>
      <w:r w:rsidRPr="00580754">
        <w:t>Responsabilul de sală are următoarele atribuţii:</w:t>
      </w:r>
    </w:p>
    <w:p w:rsidR="00580754" w:rsidRPr="00580754" w:rsidRDefault="00580754" w:rsidP="00B54076">
      <w:pPr>
        <w:spacing w:after="0" w:line="240" w:lineRule="auto"/>
        <w:jc w:val="both"/>
      </w:pPr>
      <w:bookmarkStart w:id="145" w:name="do|caIII|ar33|al3|lia"/>
      <w:bookmarkEnd w:id="145"/>
      <w:r w:rsidRPr="00580754">
        <w:rPr>
          <w:b/>
          <w:bCs/>
        </w:rPr>
        <w:t>a)</w:t>
      </w:r>
      <w:r w:rsidRPr="00580754">
        <w:t>afişează la intrarea în sala de examen, în preziua examenului până la ora 12,00, tabelul nominal cu candidaţii repartizaţi să susţină testul-grilă, în ordine alfabetică;</w:t>
      </w:r>
    </w:p>
    <w:p w:rsidR="00580754" w:rsidRPr="00580754" w:rsidRDefault="00580754" w:rsidP="00B54076">
      <w:pPr>
        <w:spacing w:after="0" w:line="240" w:lineRule="auto"/>
        <w:jc w:val="both"/>
      </w:pPr>
      <w:bookmarkStart w:id="146" w:name="do|caIII|ar33|al3|lib"/>
      <w:bookmarkEnd w:id="146"/>
      <w:r w:rsidRPr="00580754">
        <w:rPr>
          <w:b/>
          <w:bCs/>
        </w:rPr>
        <w:t>b)</w:t>
      </w:r>
      <w:r w:rsidRPr="00580754">
        <w:t>verifică sala de examen, îndepărtând toate materialele care îi pot influenţa pe candidaţi în rezolvarea testului-grilă;</w:t>
      </w:r>
    </w:p>
    <w:p w:rsidR="00580754" w:rsidRPr="00580754" w:rsidRDefault="00580754" w:rsidP="00B54076">
      <w:pPr>
        <w:spacing w:after="0" w:line="240" w:lineRule="auto"/>
        <w:jc w:val="both"/>
      </w:pPr>
      <w:bookmarkStart w:id="147" w:name="do|caIII|ar33|al3|lic"/>
      <w:bookmarkEnd w:id="147"/>
      <w:r w:rsidRPr="00580754">
        <w:rPr>
          <w:b/>
          <w:bCs/>
        </w:rPr>
        <w:t>c)</w:t>
      </w:r>
      <w:r w:rsidRPr="00580754">
        <w:t>stabileşte locul fiecărui candidat, în funcţie de numărul curent din tabelul nominal;</w:t>
      </w:r>
    </w:p>
    <w:p w:rsidR="00580754" w:rsidRPr="00580754" w:rsidRDefault="00580754" w:rsidP="00B54076">
      <w:pPr>
        <w:spacing w:after="0" w:line="240" w:lineRule="auto"/>
        <w:jc w:val="both"/>
      </w:pPr>
      <w:bookmarkStart w:id="148" w:name="do|caIII|ar33|al3|lid"/>
      <w:bookmarkEnd w:id="148"/>
      <w:r w:rsidRPr="00580754">
        <w:rPr>
          <w:b/>
          <w:bCs/>
        </w:rPr>
        <w:lastRenderedPageBreak/>
        <w:t>d)</w:t>
      </w:r>
      <w:r w:rsidRPr="00580754">
        <w:t>verifică prezenţa şi identitatea candidaţilor şi o consemnează în documentele de evidenţă;</w:t>
      </w:r>
    </w:p>
    <w:p w:rsidR="00580754" w:rsidRPr="00580754" w:rsidRDefault="00580754" w:rsidP="00B54076">
      <w:pPr>
        <w:spacing w:after="0" w:line="240" w:lineRule="auto"/>
        <w:jc w:val="both"/>
      </w:pPr>
      <w:bookmarkStart w:id="149" w:name="do|caIII|ar33|al3|lie"/>
      <w:bookmarkEnd w:id="149"/>
      <w:r w:rsidRPr="00580754">
        <w:rPr>
          <w:b/>
          <w:bCs/>
        </w:rPr>
        <w:t>e)</w:t>
      </w:r>
      <w:r w:rsidRPr="00580754">
        <w:t>distribuie candidaţilor, la ora stabilită pentru începerea probei, câte un test-grilă şi o grilă de răspuns;</w:t>
      </w:r>
    </w:p>
    <w:p w:rsidR="00580754" w:rsidRPr="00580754" w:rsidRDefault="00580754" w:rsidP="00B54076">
      <w:pPr>
        <w:spacing w:after="0" w:line="240" w:lineRule="auto"/>
        <w:jc w:val="both"/>
      </w:pPr>
      <w:bookmarkStart w:id="150" w:name="do|caIII|ar33|al3|lif"/>
      <w:bookmarkEnd w:id="150"/>
      <w:r w:rsidRPr="00580754">
        <w:rPr>
          <w:b/>
          <w:bCs/>
        </w:rPr>
        <w:t>f)</w:t>
      </w:r>
      <w:r w:rsidRPr="00580754">
        <w:t>precizează modul de completare de către candidaţi, în spaţiul special destinat pe grila de răspuns, a datelor de identificare ale acestora, până la începerea probei;</w:t>
      </w:r>
    </w:p>
    <w:p w:rsidR="00580754" w:rsidRPr="00580754" w:rsidRDefault="00580754" w:rsidP="00B54076">
      <w:pPr>
        <w:spacing w:after="0" w:line="240" w:lineRule="auto"/>
        <w:jc w:val="both"/>
      </w:pPr>
      <w:bookmarkStart w:id="151" w:name="do|caIII|ar33|al3|lig"/>
      <w:bookmarkEnd w:id="151"/>
      <w:r w:rsidRPr="00580754">
        <w:rPr>
          <w:b/>
          <w:bCs/>
        </w:rPr>
        <w:t>g)</w:t>
      </w:r>
      <w:r w:rsidRPr="00580754">
        <w:t>verifică existenţa unor semne distinctive pe testele-grilă şi pe grilele de răspuns, luând măsuri de anulare a celor descoperite cu asemenea semne prin înscrierea pe lucrare "Anulat", cu semnătura proprie, şi asigură un nou test-grilă sau grilă de răspuns candidatului în cauză, cu respectarea transparenţei acestei activităţi şi a prevederilor lit. f); la fel se procedează şi în cazul în care unii candidaţi doresc să îşi transcrie grila de răspuns, fără să depăşească timpul afectat probei;</w:t>
      </w:r>
    </w:p>
    <w:p w:rsidR="00580754" w:rsidRPr="00580754" w:rsidRDefault="00580754" w:rsidP="00B54076">
      <w:pPr>
        <w:spacing w:after="0" w:line="240" w:lineRule="auto"/>
        <w:jc w:val="both"/>
      </w:pPr>
      <w:bookmarkStart w:id="152" w:name="do|caIII|ar33|al3|lih"/>
      <w:bookmarkEnd w:id="152"/>
      <w:r w:rsidRPr="00580754">
        <w:rPr>
          <w:b/>
          <w:bCs/>
        </w:rPr>
        <w:t>h)</w:t>
      </w:r>
      <w:r w:rsidRPr="00580754">
        <w:t>înscrie pe grila de răspuns a candidaţilor care se retrag din examen "Retras"; cei care, din orice motiv, părăsesc sala în primele 30 de minute de la începerea probei predau şi testul-grilă;</w:t>
      </w:r>
    </w:p>
    <w:p w:rsidR="00580754" w:rsidRPr="00580754" w:rsidRDefault="00580754" w:rsidP="00B54076">
      <w:pPr>
        <w:spacing w:after="0" w:line="240" w:lineRule="auto"/>
        <w:jc w:val="both"/>
      </w:pPr>
      <w:bookmarkStart w:id="153" w:name="do|caIII|ar33|al3|lii"/>
      <w:bookmarkEnd w:id="153"/>
      <w:r w:rsidRPr="00580754">
        <w:rPr>
          <w:b/>
          <w:bCs/>
        </w:rPr>
        <w:t>i)</w:t>
      </w:r>
      <w:r w:rsidRPr="00580754">
        <w:t>întocmeşte proces-verbal în cazul în care au loc evenimente deosebite, document semnat şi de supraveghetori, şi de 2 candidaţi din sala respectivă;</w:t>
      </w:r>
    </w:p>
    <w:p w:rsidR="00580754" w:rsidRPr="00580754" w:rsidRDefault="00580754" w:rsidP="00B54076">
      <w:pPr>
        <w:spacing w:after="0" w:line="240" w:lineRule="auto"/>
        <w:jc w:val="both"/>
      </w:pPr>
      <w:bookmarkStart w:id="154" w:name="do|caIII|ar33|al3|lij"/>
      <w:bookmarkEnd w:id="154"/>
      <w:r w:rsidRPr="00580754">
        <w:rPr>
          <w:b/>
          <w:bCs/>
        </w:rPr>
        <w:t>j)</w:t>
      </w:r>
      <w:r w:rsidRPr="00580754">
        <w:t>preia de la candidaţi, pe bază de semnătură, grilele de răspuns completate;</w:t>
      </w:r>
    </w:p>
    <w:p w:rsidR="00580754" w:rsidRPr="00580754" w:rsidRDefault="00580754" w:rsidP="00B54076">
      <w:pPr>
        <w:spacing w:after="0" w:line="240" w:lineRule="auto"/>
        <w:jc w:val="both"/>
      </w:pPr>
      <w:bookmarkStart w:id="155" w:name="do|caIII|ar33|al3|lik"/>
      <w:bookmarkEnd w:id="155"/>
      <w:r w:rsidRPr="00580754">
        <w:rPr>
          <w:b/>
          <w:bCs/>
        </w:rPr>
        <w:t>k)</w:t>
      </w:r>
      <w:r w:rsidRPr="00580754">
        <w:t>verifică răspunsurile din grilă şi notează pe acestea punctajul obţinut;</w:t>
      </w:r>
    </w:p>
    <w:p w:rsidR="00580754" w:rsidRPr="00580754" w:rsidRDefault="00580754" w:rsidP="00B54076">
      <w:pPr>
        <w:spacing w:after="0" w:line="240" w:lineRule="auto"/>
        <w:jc w:val="both"/>
      </w:pPr>
      <w:bookmarkStart w:id="156" w:name="do|caIII|ar33|al3|lil"/>
      <w:bookmarkEnd w:id="156"/>
      <w:r w:rsidRPr="00580754">
        <w:rPr>
          <w:b/>
          <w:bCs/>
        </w:rPr>
        <w:t>l)</w:t>
      </w:r>
      <w:r w:rsidRPr="00580754">
        <w:t>după terminarea probei şi evaluarea grilelor de răspuns, ambalează în plicuri separate grilele de răspuns corectate, grilele cu menţiunea "Retras" şi, împreună, grilele nefolosite şi cele cu menţiunea "Anulat"; pe fiecare plic se menţionează sala, numărul de candidaţi şi numărul de grile;</w:t>
      </w:r>
    </w:p>
    <w:p w:rsidR="00580754" w:rsidRPr="00580754" w:rsidRDefault="00580754" w:rsidP="00B54076">
      <w:pPr>
        <w:spacing w:after="0" w:line="240" w:lineRule="auto"/>
        <w:jc w:val="both"/>
      </w:pPr>
      <w:bookmarkStart w:id="157" w:name="do|caIII|ar33|al3|lim"/>
      <w:bookmarkEnd w:id="157"/>
      <w:r w:rsidRPr="00580754">
        <w:rPr>
          <w:b/>
          <w:bCs/>
        </w:rPr>
        <w:t>m)</w:t>
      </w:r>
      <w:r w:rsidRPr="00580754">
        <w:t>predă secretarului comisiei locale de examen sau preşedintelui, după caz, pe bază de semnătură, în prezenţa a cel puţin unui supraveghetor şi a 2 candidaţi, plicurile prevăzute la lit. l), documentele de examen completate şi semnate de cei nominalizaţi în formulare, catalogul cu rezultatele obţinute la testul-grilă şi, unde este cazul, procesul-verbal prevăzut la lit. i).</w:t>
      </w:r>
    </w:p>
    <w:p w:rsidR="00580754" w:rsidRPr="00580754" w:rsidRDefault="00580754" w:rsidP="00B54076">
      <w:pPr>
        <w:spacing w:after="0" w:line="240" w:lineRule="auto"/>
        <w:jc w:val="both"/>
      </w:pPr>
      <w:r w:rsidRPr="00580754">
        <w:rPr>
          <w:b/>
          <w:bCs/>
        </w:rPr>
        <w:t>Art. 34</w:t>
      </w:r>
    </w:p>
    <w:p w:rsidR="00580754" w:rsidRPr="00580754" w:rsidRDefault="00580754" w:rsidP="00B54076">
      <w:pPr>
        <w:spacing w:after="0" w:line="240" w:lineRule="auto"/>
        <w:jc w:val="both"/>
      </w:pPr>
      <w:bookmarkStart w:id="158" w:name="do|caIII|ar34|pa1"/>
      <w:bookmarkEnd w:id="158"/>
      <w:r w:rsidRPr="00580754">
        <w:t>În timpul desfăşurării testului-grilă, responsabilul de sală şi supraveghetorii nu rezolvă întrebări, nu dau indicaţii privind rezolvarea întrebărilor, nu permit intrarea în sală a altor persoane, în afara membrilor comisiei locale de examen.</w:t>
      </w:r>
    </w:p>
    <w:p w:rsidR="00580754" w:rsidRPr="00580754" w:rsidRDefault="00580754" w:rsidP="00B54076">
      <w:pPr>
        <w:spacing w:after="0" w:line="240" w:lineRule="auto"/>
        <w:jc w:val="both"/>
      </w:pPr>
      <w:r w:rsidRPr="00580754">
        <w:rPr>
          <w:b/>
          <w:bCs/>
        </w:rPr>
        <w:t>Art. 35</w:t>
      </w:r>
    </w:p>
    <w:p w:rsidR="00580754" w:rsidRPr="00580754" w:rsidRDefault="00580754" w:rsidP="00B54076">
      <w:pPr>
        <w:spacing w:after="0" w:line="240" w:lineRule="auto"/>
        <w:jc w:val="both"/>
      </w:pPr>
      <w:bookmarkStart w:id="159" w:name="do|caIII|ar35|al1"/>
      <w:bookmarkEnd w:id="159"/>
      <w:r w:rsidRPr="00580754">
        <w:rPr>
          <w:b/>
          <w:bCs/>
        </w:rPr>
        <w:t>(1)</w:t>
      </w:r>
      <w:r w:rsidRPr="00580754">
        <w:t>În ziua examenului, responsabilul de sală şi supraveghetorii sunt prezenţi în sălile de examen, la ora stabilită prin publicaţia de examen, având asupra lor un duplicat al tabelelor afişate pe uşă şi catalogul candidaţilor din sala respectivă.</w:t>
      </w:r>
    </w:p>
    <w:p w:rsidR="00580754" w:rsidRPr="00580754" w:rsidRDefault="00580754" w:rsidP="00B54076">
      <w:pPr>
        <w:spacing w:after="0" w:line="240" w:lineRule="auto"/>
        <w:jc w:val="both"/>
      </w:pPr>
      <w:bookmarkStart w:id="160" w:name="do|caIII|ar35|al2"/>
      <w:bookmarkEnd w:id="160"/>
      <w:r w:rsidRPr="00580754">
        <w:rPr>
          <w:b/>
          <w:bCs/>
        </w:rPr>
        <w:t>(2)</w:t>
      </w:r>
      <w:r w:rsidRPr="00580754">
        <w:t>Candidaţii au acces în sala de examen cu o oră înainte de începerea examenului, pe baza tabelelor aflate la responsabilii de săli şi afişate la intrare şi a actului de identitate (C.I. sau paşaport).</w:t>
      </w:r>
    </w:p>
    <w:p w:rsidR="00580754" w:rsidRPr="00580754" w:rsidRDefault="00580754" w:rsidP="00B54076">
      <w:pPr>
        <w:spacing w:after="0" w:line="240" w:lineRule="auto"/>
        <w:jc w:val="both"/>
      </w:pPr>
      <w:bookmarkStart w:id="161" w:name="do|caIII|ar35|al3"/>
      <w:bookmarkEnd w:id="161"/>
      <w:r w:rsidRPr="00580754">
        <w:rPr>
          <w:b/>
          <w:bCs/>
        </w:rPr>
        <w:t>(3)</w:t>
      </w:r>
      <w:r w:rsidRPr="00580754">
        <w:t>Candidaţii sunt aşezaţi în sală în ordine alfabetică, conform tabelului, astfel încât între doi candidaţi să rămână cel puţin un loc liber. Excepţie fac perechile soţ-soţie, frate-soră, care au obligaţia, sub sancţiunea eliminării din examen, să semnaleze aceasta responsabilului de sală, pentru a fi aşezaţi separat unul de celălalt.</w:t>
      </w:r>
    </w:p>
    <w:p w:rsidR="00580754" w:rsidRPr="00580754" w:rsidRDefault="00580754" w:rsidP="00B54076">
      <w:pPr>
        <w:spacing w:after="0" w:line="240" w:lineRule="auto"/>
        <w:jc w:val="both"/>
      </w:pPr>
      <w:bookmarkStart w:id="162" w:name="do|caIII|ar35|al4"/>
      <w:bookmarkEnd w:id="162"/>
      <w:r w:rsidRPr="00580754">
        <w:rPr>
          <w:b/>
          <w:bCs/>
        </w:rPr>
        <w:t>(4)</w:t>
      </w:r>
      <w:r w:rsidRPr="00580754">
        <w:t>Candidaţii care nu se află în sălile de examen în momentul distribuirii testelor-grilă şi a grilelor de răspuns pierd dreptul de participare la examen.</w:t>
      </w:r>
    </w:p>
    <w:p w:rsidR="00580754" w:rsidRPr="00580754" w:rsidRDefault="00580754" w:rsidP="00B54076">
      <w:pPr>
        <w:spacing w:after="0" w:line="240" w:lineRule="auto"/>
        <w:jc w:val="both"/>
      </w:pPr>
      <w:bookmarkStart w:id="163" w:name="do|caIII|ar35|al5"/>
      <w:bookmarkEnd w:id="163"/>
      <w:r w:rsidRPr="00580754">
        <w:rPr>
          <w:b/>
          <w:bCs/>
        </w:rPr>
        <w:t>(5)</w:t>
      </w:r>
      <w:r w:rsidRPr="00580754">
        <w:t>În sala de examen sunt interzise discuţiile dintre candidaţi, consultarea oricărui fel de material, copierea şi utilizarea telefoanelor mobile. Candidaţii care încalcă aceste reguli sunt eliminaţi din examen, fapt ce se consemnează în procesul-verbal, şi se informează operativ preşedintele comisiei locale de examen.</w:t>
      </w:r>
    </w:p>
    <w:p w:rsidR="00580754" w:rsidRPr="00580754" w:rsidRDefault="00580754" w:rsidP="00B54076">
      <w:pPr>
        <w:spacing w:after="0" w:line="240" w:lineRule="auto"/>
        <w:jc w:val="both"/>
      </w:pPr>
      <w:r w:rsidRPr="00580754">
        <w:rPr>
          <w:b/>
          <w:bCs/>
        </w:rPr>
        <w:t>Art. 36</w:t>
      </w:r>
    </w:p>
    <w:p w:rsidR="00580754" w:rsidRPr="00580754" w:rsidRDefault="00580754" w:rsidP="00B54076">
      <w:pPr>
        <w:spacing w:after="0" w:line="240" w:lineRule="auto"/>
        <w:jc w:val="both"/>
      </w:pPr>
      <w:bookmarkStart w:id="164" w:name="do|caIII|ar36|al1"/>
      <w:bookmarkEnd w:id="164"/>
      <w:r w:rsidRPr="00580754">
        <w:rPr>
          <w:b/>
          <w:bCs/>
        </w:rPr>
        <w:t>(1)</w:t>
      </w:r>
      <w:r w:rsidRPr="00580754">
        <w:t>În ziua de examen, la ora stabilită de preşedintele comisiei locale de examen, se distribuie fiecărui candidat un test-grilă şi o grilă de răspuns. Un candidat poate schimba o singură dată grila de răspuns. Preşedintele comisiei locale poartă responsabilitatea securităţii şi confidenţialităţii documentelor de examen primite prin delegat de la comisia centrală.</w:t>
      </w:r>
    </w:p>
    <w:p w:rsidR="00580754" w:rsidRPr="00580754" w:rsidRDefault="00580754" w:rsidP="00B54076">
      <w:pPr>
        <w:spacing w:after="0" w:line="240" w:lineRule="auto"/>
        <w:jc w:val="both"/>
      </w:pPr>
      <w:bookmarkStart w:id="165" w:name="do|caIII|ar36|al2"/>
      <w:bookmarkEnd w:id="165"/>
      <w:r w:rsidRPr="00580754">
        <w:rPr>
          <w:b/>
          <w:bCs/>
        </w:rPr>
        <w:t>(2)</w:t>
      </w:r>
      <w:r w:rsidRPr="00580754">
        <w:t xml:space="preserve">După confruntarea datelor de identificare înscrise de candidaţi pe grila de răspuns (numele şi prenumele cu iniţiala tatălui, specializarea, seria şi numărul actului de identitate) cu cele din actele de </w:t>
      </w:r>
      <w:r w:rsidRPr="00580754">
        <w:lastRenderedPageBreak/>
        <w:t>identitate, responsabilul de sală stabileşte ora de începere şi de finalizare a probei, care se notează pe tablă sau pe o coală de hârtie afişată la loc vizibil.</w:t>
      </w:r>
    </w:p>
    <w:p w:rsidR="00580754" w:rsidRPr="00580754" w:rsidRDefault="00580754" w:rsidP="00B54076">
      <w:pPr>
        <w:spacing w:after="0" w:line="240" w:lineRule="auto"/>
        <w:jc w:val="both"/>
      </w:pPr>
      <w:bookmarkStart w:id="166" w:name="do|caIII|ar36|al3"/>
      <w:bookmarkEnd w:id="166"/>
      <w:r w:rsidRPr="00580754">
        <w:rPr>
          <w:b/>
          <w:bCs/>
        </w:rPr>
        <w:t>(3)</w:t>
      </w:r>
      <w:r w:rsidRPr="00580754">
        <w:t>Din momentul primirii testelor-grilă şi a grilelor de răspuns, candidaţii nu pot părăsi sala de examen decât după 30 de minute şi numai după predarea grilei de răspuns. Pentru necesităţi fiziologice candidaţii pot părăsi sala de examen numai însoţiţi de un supraveghetor, iar timpul absenţei din sală nu prelungeşte durata probei pentru candidaţii respectivi.</w:t>
      </w:r>
    </w:p>
    <w:p w:rsidR="00580754" w:rsidRPr="00580754" w:rsidRDefault="00580754" w:rsidP="00B54076">
      <w:pPr>
        <w:spacing w:after="0" w:line="240" w:lineRule="auto"/>
        <w:jc w:val="both"/>
      </w:pPr>
      <w:bookmarkStart w:id="167" w:name="do|caIII|ar36|al4"/>
      <w:bookmarkEnd w:id="167"/>
      <w:r w:rsidRPr="00580754">
        <w:rPr>
          <w:b/>
          <w:bCs/>
        </w:rPr>
        <w:t>(4)</w:t>
      </w:r>
      <w:r w:rsidRPr="00580754">
        <w:t>Pentru completarea datelor de identitate şi a grilelor de răspuns candidaţii folosesc numai cerneală sau pix de culoare albastră. Orice altă culoare decât cea albastră este interzisă, fiind considerată semn distinctiv.</w:t>
      </w:r>
    </w:p>
    <w:p w:rsidR="00580754" w:rsidRPr="00580754" w:rsidRDefault="00580754" w:rsidP="00B54076">
      <w:pPr>
        <w:spacing w:after="0" w:line="240" w:lineRule="auto"/>
        <w:jc w:val="both"/>
      </w:pPr>
      <w:r w:rsidRPr="00580754">
        <w:rPr>
          <w:b/>
          <w:bCs/>
        </w:rPr>
        <w:t>Art. 37</w:t>
      </w:r>
    </w:p>
    <w:p w:rsidR="00580754" w:rsidRPr="00580754" w:rsidRDefault="00580754" w:rsidP="00B54076">
      <w:pPr>
        <w:spacing w:after="0" w:line="240" w:lineRule="auto"/>
        <w:jc w:val="both"/>
      </w:pPr>
      <w:bookmarkStart w:id="168" w:name="do|caIII|ar37|pa1"/>
      <w:bookmarkEnd w:id="168"/>
      <w:r w:rsidRPr="00580754">
        <w:t>După expirarea timpului, candidaţii predau responsabilului de sală, pe bază de semnătură, grilele de răspuns şi aşteaptă în sală corectarea grilei. Testul-grilă rămâne în posesia candidaţilor, cu excepţia celor care, din orice motiv, părăsesc sala de examen în primele 30 de minute de examen.</w:t>
      </w:r>
    </w:p>
    <w:p w:rsidR="00580754" w:rsidRPr="00580754" w:rsidRDefault="00580754" w:rsidP="00B54076">
      <w:pPr>
        <w:spacing w:after="0" w:line="240" w:lineRule="auto"/>
        <w:jc w:val="both"/>
      </w:pPr>
      <w:r w:rsidRPr="00580754">
        <w:rPr>
          <w:b/>
          <w:bCs/>
        </w:rPr>
        <w:t>Art. 38</w:t>
      </w:r>
    </w:p>
    <w:p w:rsidR="00580754" w:rsidRPr="00580754" w:rsidRDefault="00580754" w:rsidP="00B54076">
      <w:pPr>
        <w:spacing w:after="0" w:line="240" w:lineRule="auto"/>
        <w:jc w:val="both"/>
      </w:pPr>
      <w:bookmarkStart w:id="169" w:name="do|caIII|ar38|al1"/>
      <w:bookmarkEnd w:id="169"/>
      <w:r w:rsidRPr="00580754">
        <w:rPr>
          <w:b/>
          <w:bCs/>
        </w:rPr>
        <w:t>(1)</w:t>
      </w:r>
      <w:r w:rsidRPr="00580754">
        <w:t>În ziua de examen, după o oră de la începerea probei, secretarul comisiei locale de examen sau persoana desemnată de preşedintele comisiei, după caz, transmite în sala de examen plicul sigilat care conţine grila de corectură.</w:t>
      </w:r>
    </w:p>
    <w:p w:rsidR="00580754" w:rsidRPr="00580754" w:rsidRDefault="00580754" w:rsidP="00B54076">
      <w:pPr>
        <w:spacing w:after="0" w:line="240" w:lineRule="auto"/>
        <w:jc w:val="both"/>
      </w:pPr>
      <w:bookmarkStart w:id="170" w:name="do|caIII|ar38|al2"/>
      <w:bookmarkEnd w:id="170"/>
      <w:r w:rsidRPr="00580754">
        <w:rPr>
          <w:b/>
          <w:bCs/>
        </w:rPr>
        <w:t>(2)</w:t>
      </w:r>
      <w:r w:rsidRPr="00580754">
        <w:t>Plicul cu grila de corectură se desigilează după expirarea timpului stabilit pentru susţinerea testului-grilă şi numai după ce toţi candidaţii au predat grilele de răspuns.</w:t>
      </w:r>
    </w:p>
    <w:p w:rsidR="00580754" w:rsidRPr="00580754" w:rsidRDefault="00580754" w:rsidP="00B54076">
      <w:pPr>
        <w:spacing w:after="0" w:line="240" w:lineRule="auto"/>
        <w:jc w:val="both"/>
      </w:pPr>
      <w:r w:rsidRPr="00580754">
        <w:rPr>
          <w:b/>
          <w:bCs/>
        </w:rPr>
        <w:t>Art. 39</w:t>
      </w:r>
    </w:p>
    <w:p w:rsidR="00580754" w:rsidRPr="00580754" w:rsidRDefault="00580754" w:rsidP="00B54076">
      <w:pPr>
        <w:spacing w:after="0" w:line="240" w:lineRule="auto"/>
        <w:jc w:val="both"/>
      </w:pPr>
      <w:bookmarkStart w:id="171" w:name="do|caIII|ar39|al1"/>
      <w:bookmarkEnd w:id="171"/>
      <w:r w:rsidRPr="00580754">
        <w:rPr>
          <w:b/>
          <w:bCs/>
        </w:rPr>
        <w:t>(1)</w:t>
      </w:r>
      <w:r w:rsidRPr="00580754">
        <w:t>Corectarea grilelor de răspuns se face de către responsabilul de sală, cu ajutorul grilei de corectură, în prezenţa candidatului şi a încă 2 candidaţi din sala respectivă.</w:t>
      </w:r>
    </w:p>
    <w:p w:rsidR="00580754" w:rsidRPr="00580754" w:rsidRDefault="00580754" w:rsidP="00B54076">
      <w:pPr>
        <w:spacing w:after="0" w:line="240" w:lineRule="auto"/>
        <w:jc w:val="both"/>
      </w:pPr>
      <w:bookmarkStart w:id="172" w:name="do|caIII|ar39|al2"/>
      <w:bookmarkEnd w:id="172"/>
      <w:r w:rsidRPr="00580754">
        <w:rPr>
          <w:b/>
          <w:bCs/>
        </w:rPr>
        <w:t>(2)</w:t>
      </w:r>
      <w:r w:rsidRPr="00580754">
        <w:t>Prin răspuns "corect" se înţelege completarea grilei de răspuns, prin umplerea cercului corespunzător literei cu răspunsul corect. La umplerea a două sau 3 cercuri şi/sau în cazul tăierii cu X a unui cerc umplut, întrebarea respectivă se notează cu 0 puncte.</w:t>
      </w:r>
    </w:p>
    <w:p w:rsidR="00580754" w:rsidRPr="00580754" w:rsidRDefault="00580754" w:rsidP="00B54076">
      <w:pPr>
        <w:spacing w:after="0" w:line="240" w:lineRule="auto"/>
        <w:jc w:val="both"/>
      </w:pPr>
      <w:bookmarkStart w:id="173" w:name="do|caIII|ar39|al3"/>
      <w:bookmarkEnd w:id="173"/>
      <w:r w:rsidRPr="00580754">
        <w:rPr>
          <w:b/>
          <w:bCs/>
        </w:rPr>
        <w:t>(3)</w:t>
      </w:r>
      <w:r w:rsidRPr="00580754">
        <w:t>Se suprapune grila de corectură cu grila de răspuns şi se numără întrebările care au răspunsuri corecte. Fiecare întrebare cu răspuns corect se notează cu un punct.</w:t>
      </w:r>
    </w:p>
    <w:p w:rsidR="00580754" w:rsidRPr="00580754" w:rsidRDefault="00580754" w:rsidP="00B54076">
      <w:pPr>
        <w:spacing w:after="0" w:line="240" w:lineRule="auto"/>
        <w:jc w:val="both"/>
      </w:pPr>
      <w:bookmarkStart w:id="174" w:name="do|caIII|ar39|al4"/>
      <w:bookmarkEnd w:id="174"/>
      <w:r w:rsidRPr="00580754">
        <w:rPr>
          <w:b/>
          <w:bCs/>
        </w:rPr>
        <w:t>(4)</w:t>
      </w:r>
      <w:r w:rsidRPr="00580754">
        <w:t>Punctajul final al fiecărei grile de răspuns este egal cu suma întrebărilor cu răspuns corect. Punctajul maxim este de 100 de puncte, corespunzător notei 10.</w:t>
      </w:r>
    </w:p>
    <w:p w:rsidR="00580754" w:rsidRPr="00580754" w:rsidRDefault="00580754" w:rsidP="00B54076">
      <w:pPr>
        <w:spacing w:after="0" w:line="240" w:lineRule="auto"/>
        <w:jc w:val="both"/>
      </w:pPr>
      <w:bookmarkStart w:id="175" w:name="do|caIII|ar39|al5"/>
      <w:bookmarkEnd w:id="175"/>
      <w:r w:rsidRPr="00580754">
        <w:rPr>
          <w:b/>
          <w:bCs/>
        </w:rPr>
        <w:t>(5)</w:t>
      </w:r>
      <w:r w:rsidRPr="00580754">
        <w:t>Pe fiecare grilă de răspuns se trece punctajul final obţinut şi se semnează de candidat şi de cei 2 candidaţi care au asistat la corectare.</w:t>
      </w:r>
    </w:p>
    <w:p w:rsidR="00580754" w:rsidRPr="00580754" w:rsidRDefault="00580754" w:rsidP="00B54076">
      <w:pPr>
        <w:spacing w:after="0" w:line="240" w:lineRule="auto"/>
        <w:jc w:val="both"/>
      </w:pPr>
      <w:r w:rsidRPr="00580754">
        <w:rPr>
          <w:b/>
          <w:bCs/>
        </w:rPr>
        <w:t>Art. 40</w:t>
      </w:r>
    </w:p>
    <w:p w:rsidR="00580754" w:rsidRPr="00580754" w:rsidRDefault="00580754" w:rsidP="00B54076">
      <w:pPr>
        <w:spacing w:after="0" w:line="240" w:lineRule="auto"/>
        <w:jc w:val="both"/>
      </w:pPr>
      <w:bookmarkStart w:id="176" w:name="do|caIII|ar40|al1"/>
      <w:bookmarkEnd w:id="176"/>
      <w:r w:rsidRPr="00580754">
        <w:rPr>
          <w:b/>
          <w:bCs/>
        </w:rPr>
        <w:t>(1)</w:t>
      </w:r>
      <w:r w:rsidRPr="00580754">
        <w:t>Candidaţii pot să conteste rezultatul testului-grilă în termen de două ore de la data comunicării punctajului obţinut. Contestaţia se soluţionează de comisia locală de examen în termen de 24 de ore de la data expirării termenului de depunere a acestora. Contestaţiile cu privire la corectitudinea întrebărilor se transmit comisiei centrale şi se soluţionează în termen de 48 de ore.</w:t>
      </w:r>
    </w:p>
    <w:p w:rsidR="00580754" w:rsidRPr="00580754" w:rsidRDefault="00580754" w:rsidP="00B54076">
      <w:pPr>
        <w:spacing w:after="0" w:line="240" w:lineRule="auto"/>
        <w:jc w:val="both"/>
      </w:pPr>
      <w:bookmarkStart w:id="177" w:name="do|caIII|ar40|al2"/>
      <w:bookmarkEnd w:id="177"/>
      <w:r w:rsidRPr="00580754">
        <w:rPr>
          <w:b/>
          <w:bCs/>
        </w:rPr>
        <w:t>(2)</w:t>
      </w:r>
      <w:r w:rsidRPr="00580754">
        <w:t>După soluţionarea eventualelor contestaţii, secretarul comisiei locale de examen întocmeşte catalogul probei scrise.</w:t>
      </w:r>
    </w:p>
    <w:p w:rsidR="00580754" w:rsidRPr="00580754" w:rsidRDefault="00580754" w:rsidP="00B54076">
      <w:pPr>
        <w:spacing w:after="0" w:line="240" w:lineRule="auto"/>
        <w:jc w:val="both"/>
      </w:pPr>
      <w:r w:rsidRPr="00580754">
        <w:rPr>
          <w:b/>
          <w:bCs/>
        </w:rPr>
        <w:t>Art. 41</w:t>
      </w:r>
    </w:p>
    <w:p w:rsidR="00580754" w:rsidRPr="00580754" w:rsidRDefault="00580754" w:rsidP="00B54076">
      <w:pPr>
        <w:spacing w:after="0" w:line="240" w:lineRule="auto"/>
        <w:jc w:val="both"/>
      </w:pPr>
      <w:bookmarkStart w:id="178" w:name="do|caIII|ar41|al1"/>
      <w:bookmarkEnd w:id="178"/>
      <w:r w:rsidRPr="00580754">
        <w:rPr>
          <w:b/>
          <w:bCs/>
        </w:rPr>
        <w:t>(1)</w:t>
      </w:r>
      <w:r w:rsidRPr="00580754">
        <w:t>Media finală a fiecărui candidat se calculează, cu două zecimale, ca medie aritmetică a notelor obţinute la proba practică şi proba scrisă.</w:t>
      </w:r>
    </w:p>
    <w:p w:rsidR="00580754" w:rsidRPr="00580754" w:rsidRDefault="00580754" w:rsidP="00B54076">
      <w:pPr>
        <w:spacing w:after="0" w:line="240" w:lineRule="auto"/>
        <w:jc w:val="both"/>
      </w:pPr>
      <w:bookmarkStart w:id="179" w:name="do|caIII|ar41|al2"/>
      <w:bookmarkEnd w:id="179"/>
      <w:r w:rsidRPr="00580754">
        <w:rPr>
          <w:b/>
          <w:bCs/>
        </w:rPr>
        <w:t>(2)</w:t>
      </w:r>
      <w:r w:rsidRPr="00580754">
        <w:t>Secretarul comisiei locale de examen, în baza mediilor finale şi a cataloagelor pentru fiecare probă, întocmeşte catalogul examenului de specializare.</w:t>
      </w:r>
    </w:p>
    <w:p w:rsidR="00580754" w:rsidRPr="00580754" w:rsidRDefault="00580754" w:rsidP="00B54076">
      <w:pPr>
        <w:spacing w:after="0" w:line="240" w:lineRule="auto"/>
        <w:jc w:val="both"/>
      </w:pPr>
      <w:r w:rsidRPr="00580754">
        <w:rPr>
          <w:b/>
          <w:bCs/>
        </w:rPr>
        <w:t>Art. 42</w:t>
      </w:r>
    </w:p>
    <w:p w:rsidR="00580754" w:rsidRPr="00580754" w:rsidRDefault="00580754" w:rsidP="00B54076">
      <w:pPr>
        <w:spacing w:after="0" w:line="240" w:lineRule="auto"/>
        <w:jc w:val="both"/>
      </w:pPr>
      <w:bookmarkStart w:id="180" w:name="do|caIII|ar42|al1"/>
      <w:bookmarkEnd w:id="180"/>
      <w:r w:rsidRPr="00580754">
        <w:rPr>
          <w:b/>
          <w:bCs/>
        </w:rPr>
        <w:t>(1)</w:t>
      </w:r>
      <w:r w:rsidRPr="00580754">
        <w:t>În termen de 5 zile lucrătoare de la finalizarea examenului de specializare, preşedintele comisiei locale de examen înaintează comisiei centrale de examen, pentru validare, procesul-verbal cu rezultatele obţinute de candidaţi.</w:t>
      </w:r>
    </w:p>
    <w:p w:rsidR="00580754" w:rsidRPr="00580754" w:rsidRDefault="00580754" w:rsidP="00B54076">
      <w:pPr>
        <w:spacing w:after="0" w:line="240" w:lineRule="auto"/>
        <w:jc w:val="both"/>
      </w:pPr>
      <w:bookmarkStart w:id="181" w:name="do|caIII|ar42|al2"/>
      <w:bookmarkEnd w:id="181"/>
      <w:r w:rsidRPr="00580754">
        <w:rPr>
          <w:b/>
          <w:bCs/>
        </w:rPr>
        <w:lastRenderedPageBreak/>
        <w:t>(2)</w:t>
      </w:r>
      <w:r w:rsidRPr="00580754">
        <w:t>Cataloagele cu note, grilele de răspuns ale candidaţilor şi documentele pentru plata membrilor comisiei locale de examen se înaintează SNSPMPDSB, în termen de 10 zile lucrătoare de la finalizarea examenului.</w:t>
      </w:r>
    </w:p>
    <w:p w:rsidR="00580754" w:rsidRPr="00580754" w:rsidRDefault="00580754" w:rsidP="00B54076">
      <w:pPr>
        <w:spacing w:after="0" w:line="240" w:lineRule="auto"/>
        <w:jc w:val="both"/>
      </w:pPr>
      <w:bookmarkStart w:id="182" w:name="do|caIII|ar42|al3"/>
      <w:bookmarkEnd w:id="182"/>
      <w:r w:rsidRPr="00580754">
        <w:rPr>
          <w:b/>
          <w:bCs/>
        </w:rPr>
        <w:t>(3)</w:t>
      </w:r>
      <w:r w:rsidRPr="00580754">
        <w:t>Dosarele de înscriere ale candidaţilor şi toate documentele întocmite pentru organizarea examenului de specializare, atât la nivel local, cât şi central, se păstrează în arhiva SNSPMPDSB şi au regimul documentelor de personal şi învăţământ.</w:t>
      </w:r>
    </w:p>
    <w:p w:rsidR="00580754" w:rsidRPr="00580754" w:rsidRDefault="00580754" w:rsidP="00B54076">
      <w:pPr>
        <w:spacing w:after="0" w:line="240" w:lineRule="auto"/>
        <w:jc w:val="both"/>
      </w:pPr>
      <w:bookmarkStart w:id="183" w:name="do|caIII|ar42|al4"/>
      <w:bookmarkEnd w:id="183"/>
      <w:r w:rsidRPr="00580754">
        <w:rPr>
          <w:b/>
          <w:bCs/>
        </w:rPr>
        <w:t>(4)</w:t>
      </w:r>
      <w:r w:rsidRPr="00580754">
        <w:t>Pentru participarea la examenul de specializare se percepe o taxă de examen, aprobată de Consiliul de Administraţie al SNSPMPDSB. Din totalul taxei încasate SNSPMPDSB îi revine o cotă de 20% pentru managementul examenului de specializare şi o cotă de 80% din care se vor acoperi cheltuielile privind plata personalului implicat în organizarea şi desfăşurarea examenului precum şi a cheltuielilor materiale. Pentru membrii comisiilor centrale, pentru membrii comisiilor locale şi pentru colectivul de suport tehnic se încheie contracte de antrepriză.</w:t>
      </w:r>
    </w:p>
    <w:p w:rsidR="00580754" w:rsidRPr="00580754" w:rsidRDefault="00580754" w:rsidP="00B54076">
      <w:pPr>
        <w:spacing w:after="0" w:line="240" w:lineRule="auto"/>
        <w:jc w:val="both"/>
      </w:pPr>
      <w:r w:rsidRPr="00580754">
        <w:rPr>
          <w:b/>
          <w:bCs/>
        </w:rPr>
        <w:t>CAPITOLUL IV:</w:t>
      </w:r>
      <w:r w:rsidRPr="00580754">
        <w:t xml:space="preserve"> </w:t>
      </w:r>
      <w:r w:rsidRPr="00580754">
        <w:rPr>
          <w:b/>
          <w:bCs/>
        </w:rPr>
        <w:t>Dispoziţii finale</w:t>
      </w:r>
    </w:p>
    <w:p w:rsidR="00580754" w:rsidRPr="00580754" w:rsidRDefault="00580754" w:rsidP="00B54076">
      <w:pPr>
        <w:spacing w:after="0" w:line="240" w:lineRule="auto"/>
        <w:jc w:val="both"/>
      </w:pPr>
      <w:r w:rsidRPr="00580754">
        <w:rPr>
          <w:b/>
          <w:bCs/>
        </w:rPr>
        <w:t>Art. 43</w:t>
      </w:r>
    </w:p>
    <w:p w:rsidR="00580754" w:rsidRPr="00580754" w:rsidRDefault="00580754" w:rsidP="00B54076">
      <w:pPr>
        <w:spacing w:after="0" w:line="240" w:lineRule="auto"/>
        <w:jc w:val="both"/>
      </w:pPr>
      <w:bookmarkStart w:id="184" w:name="do|caIV|ar43|al1"/>
      <w:bookmarkEnd w:id="184"/>
      <w:r w:rsidRPr="00580754">
        <w:rPr>
          <w:b/>
          <w:bCs/>
        </w:rPr>
        <w:t>(1)</w:t>
      </w:r>
      <w:r w:rsidRPr="00580754">
        <w:t>Formularele certificatelor de absolvire sunt procurate de SNSPMPDSB.</w:t>
      </w:r>
    </w:p>
    <w:p w:rsidR="00580754" w:rsidRPr="00580754" w:rsidRDefault="00580754" w:rsidP="00B54076">
      <w:pPr>
        <w:spacing w:after="0" w:line="240" w:lineRule="auto"/>
        <w:jc w:val="both"/>
      </w:pPr>
      <w:bookmarkStart w:id="185" w:name="do|caIV|ar43|al2"/>
      <w:bookmarkEnd w:id="185"/>
      <w:r w:rsidRPr="00580754">
        <w:rPr>
          <w:b/>
          <w:bCs/>
        </w:rPr>
        <w:t>(2)</w:t>
      </w:r>
      <w:r w:rsidRPr="00580754">
        <w:t>Întocmirea, eliberarea, evidenţa şi gestiunea certificatelor de absolvire se fac în conformitate cu prevederile metodologiei SNSPMPDSB.</w:t>
      </w:r>
    </w:p>
    <w:p w:rsidR="00580754" w:rsidRPr="00580754" w:rsidRDefault="00580754" w:rsidP="00B54076">
      <w:pPr>
        <w:spacing w:after="0" w:line="240" w:lineRule="auto"/>
        <w:jc w:val="both"/>
      </w:pPr>
      <w:r w:rsidRPr="00580754">
        <w:rPr>
          <w:b/>
          <w:bCs/>
        </w:rPr>
        <w:t>Art. 44</w:t>
      </w:r>
    </w:p>
    <w:p w:rsidR="00580754" w:rsidRPr="00580754" w:rsidRDefault="00580754" w:rsidP="00B54076">
      <w:pPr>
        <w:spacing w:after="0" w:line="240" w:lineRule="auto"/>
        <w:jc w:val="both"/>
      </w:pPr>
      <w:bookmarkStart w:id="186" w:name="do|caIV|ar44|pa1"/>
      <w:bookmarkEnd w:id="186"/>
      <w:r w:rsidRPr="00580754">
        <w:t>Anexele nr. 1-7 fac parte integrantă din prezentele norme.</w:t>
      </w:r>
    </w:p>
    <w:p w:rsidR="00B54076" w:rsidRDefault="00B54076">
      <w:pPr>
        <w:rPr>
          <w:b/>
          <w:bCs/>
        </w:rPr>
      </w:pPr>
      <w:r>
        <w:rPr>
          <w:b/>
          <w:bCs/>
        </w:rPr>
        <w:br w:type="page"/>
      </w:r>
    </w:p>
    <w:p w:rsidR="00580754" w:rsidRPr="00580754" w:rsidRDefault="00580754" w:rsidP="00B54076">
      <w:pPr>
        <w:spacing w:after="0" w:line="240" w:lineRule="auto"/>
        <w:jc w:val="both"/>
      </w:pPr>
      <w:r w:rsidRPr="00580754">
        <w:rPr>
          <w:b/>
          <w:bCs/>
        </w:rPr>
        <w:lastRenderedPageBreak/>
        <w:t>ANEXA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rPr>
                <w:b/>
                <w:bCs/>
              </w:rPr>
              <w:t>LISTA SPECIALIZĂRILOR</w:t>
            </w:r>
          </w:p>
          <w:p w:rsidR="00580754" w:rsidRPr="00580754" w:rsidRDefault="00580754" w:rsidP="00B54076">
            <w:pPr>
              <w:spacing w:after="0" w:line="240" w:lineRule="auto"/>
              <w:jc w:val="both"/>
            </w:pPr>
            <w:r w:rsidRPr="00580754">
              <w:rPr>
                <w:b/>
                <w:bCs/>
              </w:rPr>
              <w:t>pentru care se organizează programe de pregătire în vederea reconversiei profesionale</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Specialitatea</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Specializări</w:t>
            </w:r>
          </w:p>
        </w:tc>
      </w:tr>
      <w:tr w:rsidR="00580754" w:rsidRPr="00580754" w:rsidTr="00580754">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generalist</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Radiologie, imagistică medicală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Laborator</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Nutriţie şi dietetică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Balneofizioterapie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Igienă şi sănătate publică</w:t>
            </w:r>
          </w:p>
        </w:tc>
      </w:tr>
      <w:tr w:rsidR="00580754" w:rsidRPr="00580754" w:rsidTr="00580754">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pediatrie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Radiologie, imagistică medicală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Laborator</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Nutriţie şi dietetică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Balneofizioterapie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Igienă şi sănătate publică</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farmacie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Laborator</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laborator</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Farmacie</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igienă</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Laborator</w:t>
            </w:r>
          </w:p>
        </w:tc>
      </w:tr>
    </w:tbl>
    <w:p w:rsidR="00580754" w:rsidRPr="00580754" w:rsidRDefault="00580754" w:rsidP="00B54076">
      <w:pPr>
        <w:spacing w:after="0" w:line="240" w:lineRule="auto"/>
        <w:jc w:val="both"/>
      </w:pPr>
      <w:r w:rsidRPr="00580754">
        <w:rPr>
          <w:b/>
          <w:bCs/>
        </w:rPr>
        <w:t>ANEXA nr.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187" w:name="do|ax2|pa1"/>
            <w:bookmarkEnd w:id="187"/>
            <w:r w:rsidRPr="00580754">
              <w:rPr>
                <w:b/>
                <w:bCs/>
              </w:rPr>
              <w:t>LISTA SPECIALIZĂRILOR</w:t>
            </w:r>
          </w:p>
          <w:p w:rsidR="00580754" w:rsidRPr="00580754" w:rsidRDefault="00580754" w:rsidP="00B54076">
            <w:pPr>
              <w:spacing w:after="0" w:line="240" w:lineRule="auto"/>
              <w:jc w:val="both"/>
            </w:pPr>
            <w:r w:rsidRPr="00580754">
              <w:rPr>
                <w:b/>
                <w:bCs/>
              </w:rPr>
              <w:t>pentru care se organizează programe de pregătire în vederea dezvoltării abilităţilor profesionale</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SPECIALITATEA</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SPECIALIZĂRI</w:t>
            </w:r>
          </w:p>
        </w:tc>
      </w:tr>
      <w:tr w:rsidR="00580754" w:rsidRPr="00580754" w:rsidTr="00580754">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generalist</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Pediatrie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Îngrijiri paliative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Psihiatrie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Medicină dentară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Asistenţă medicală comunitară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Neonatologie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Anestezie şi terapie intensivă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Pneumoftiziologie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Anatomie patologică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Bloc operator</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Geriatrie şi gerontologie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Diabet</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Oncologie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Nefrologie/Hemodializă şi dializă peritoneală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Cardiologie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Gastroenterologie</w:t>
            </w:r>
          </w:p>
        </w:tc>
      </w:tr>
      <w:tr w:rsidR="00580754" w:rsidRPr="00580754" w:rsidTr="00580754">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Moaşă</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Neonatologie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Pediatrie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Bloc operator</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Asistenţă comunitară</w:t>
            </w:r>
          </w:p>
        </w:tc>
      </w:tr>
      <w:tr w:rsidR="00580754" w:rsidRPr="00580754" w:rsidTr="00580754">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radiologie-imagistică medicală</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Radioterapie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Operator CT/Operator RM</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laborator</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Anatomie patologică</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farmacie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Laborator farmaceutic</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nutriţie şi dietetică</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Diabet</w:t>
            </w:r>
          </w:p>
        </w:tc>
      </w:tr>
      <w:tr w:rsidR="00580754" w:rsidRPr="00580754" w:rsidTr="00580754">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Asistent medical de pediatrie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Îngrijiri paliative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Psihiatrie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Medicină dentară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Asistenţă medicală comunitară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Neonatologie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Anestezie şi terapie intensivă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Pneumoftiziologie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Anatomie patologică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Bloc operator</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Diabet</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Oncologie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Nefrologie/Hemodializă şi dializă peritoneală</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Cardiologie</w:t>
            </w:r>
          </w:p>
        </w:tc>
      </w:tr>
      <w:tr w:rsidR="00580754" w:rsidRPr="00580754"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Gastroenterologie</w:t>
            </w:r>
          </w:p>
        </w:tc>
      </w:tr>
    </w:tbl>
    <w:p w:rsidR="00B54076" w:rsidRDefault="00B54076" w:rsidP="00B54076">
      <w:pPr>
        <w:spacing w:after="0" w:line="240" w:lineRule="auto"/>
        <w:jc w:val="both"/>
        <w:rPr>
          <w:b/>
          <w:bCs/>
        </w:rPr>
      </w:pPr>
    </w:p>
    <w:p w:rsidR="00B54076" w:rsidRDefault="00B54076">
      <w:pPr>
        <w:rPr>
          <w:b/>
          <w:bCs/>
        </w:rPr>
      </w:pPr>
      <w:r>
        <w:rPr>
          <w:b/>
          <w:bCs/>
        </w:rPr>
        <w:br w:type="page"/>
      </w:r>
    </w:p>
    <w:p w:rsidR="00580754" w:rsidRPr="00580754" w:rsidRDefault="00580754" w:rsidP="00B54076">
      <w:pPr>
        <w:spacing w:after="0" w:line="240" w:lineRule="auto"/>
        <w:jc w:val="both"/>
      </w:pPr>
      <w:r w:rsidRPr="00580754">
        <w:rPr>
          <w:b/>
          <w:bCs/>
        </w:rPr>
        <w:lastRenderedPageBreak/>
        <w:t>ANEXA nr. 3:</w:t>
      </w:r>
    </w:p>
    <w:p w:rsidR="00580754" w:rsidRPr="00580754" w:rsidRDefault="00580754" w:rsidP="00B54076">
      <w:pPr>
        <w:spacing w:after="0" w:line="240" w:lineRule="auto"/>
        <w:jc w:val="both"/>
      </w:pPr>
      <w:bookmarkStart w:id="188" w:name="do|ax3|pa1"/>
      <w:bookmarkStart w:id="189" w:name="do|ax3|pa2"/>
      <w:bookmarkEnd w:id="188"/>
      <w:bookmarkEnd w:id="189"/>
      <w:r w:rsidRPr="00580754">
        <w:t>ROMÂNIA</w:t>
      </w:r>
    </w:p>
    <w:p w:rsidR="00580754" w:rsidRPr="00580754" w:rsidRDefault="00580754" w:rsidP="00B54076">
      <w:pPr>
        <w:spacing w:after="0" w:line="240" w:lineRule="auto"/>
        <w:jc w:val="both"/>
      </w:pPr>
      <w:bookmarkStart w:id="190" w:name="do|ax3|pa3"/>
      <w:bookmarkEnd w:id="190"/>
      <w:r w:rsidRPr="00580754">
        <w:t>MINISTERUL SĂNĂTĂŢII</w:t>
      </w:r>
    </w:p>
    <w:p w:rsidR="00580754" w:rsidRPr="00580754" w:rsidRDefault="00580754" w:rsidP="00B54076">
      <w:pPr>
        <w:spacing w:after="0" w:line="240" w:lineRule="auto"/>
        <w:jc w:val="both"/>
      </w:pPr>
      <w:bookmarkStart w:id="191" w:name="do|ax3|pa4"/>
      <w:bookmarkEnd w:id="191"/>
      <w:r w:rsidRPr="00580754">
        <w:t>Şcoala Naţională de Sănătate Publică, Management şi Perfecţionare în Domeniul Sanitar Bucureşti</w:t>
      </w:r>
    </w:p>
    <w:p w:rsidR="00580754" w:rsidRPr="00580754" w:rsidRDefault="00580754" w:rsidP="00B54076">
      <w:pPr>
        <w:spacing w:after="0" w:line="240" w:lineRule="auto"/>
        <w:jc w:val="both"/>
      </w:pPr>
      <w:bookmarkStart w:id="192" w:name="do|ax3|pa5"/>
      <w:bookmarkEnd w:id="192"/>
      <w:r w:rsidRPr="00580754">
        <w:t>Sr. .......... Nr. ..................</w:t>
      </w:r>
    </w:p>
    <w:p w:rsidR="00580754" w:rsidRPr="00580754" w:rsidRDefault="00580754" w:rsidP="00B54076">
      <w:pPr>
        <w:spacing w:after="0" w:line="240" w:lineRule="auto"/>
        <w:jc w:val="both"/>
      </w:pPr>
      <w:bookmarkStart w:id="193" w:name="do|ax3|pa6"/>
      <w:bookmarkEnd w:id="193"/>
      <w:r w:rsidRPr="00580754">
        <w:t>AVIZAT</w:t>
      </w:r>
    </w:p>
    <w:p w:rsidR="00580754" w:rsidRPr="00580754" w:rsidRDefault="00580754" w:rsidP="00B54076">
      <w:pPr>
        <w:spacing w:after="0" w:line="240" w:lineRule="auto"/>
        <w:jc w:val="both"/>
      </w:pPr>
      <w:bookmarkStart w:id="194" w:name="do|ax3|pa7"/>
      <w:bookmarkEnd w:id="194"/>
      <w:r w:rsidRPr="00580754">
        <w:t>MINISTERUL SĂNĂTĂŢII</w:t>
      </w:r>
    </w:p>
    <w:p w:rsidR="00580754" w:rsidRPr="00580754" w:rsidRDefault="00580754" w:rsidP="00B54076">
      <w:pPr>
        <w:spacing w:after="0" w:line="240" w:lineRule="auto"/>
        <w:jc w:val="both"/>
      </w:pPr>
      <w:bookmarkStart w:id="195" w:name="do|ax3|pa8"/>
      <w:bookmarkEnd w:id="195"/>
      <w:r w:rsidRPr="00580754">
        <w:rPr>
          <w:b/>
          <w:bCs/>
        </w:rPr>
        <w:t>CERTIFICAT DE ABSOLVIRE</w:t>
      </w:r>
    </w:p>
    <w:p w:rsidR="00580754" w:rsidRPr="00580754" w:rsidRDefault="00580754" w:rsidP="00B54076">
      <w:pPr>
        <w:spacing w:after="0" w:line="240" w:lineRule="auto"/>
        <w:jc w:val="both"/>
      </w:pPr>
      <w:bookmarkStart w:id="196" w:name="do|ax3|pa9"/>
      <w:bookmarkEnd w:id="196"/>
      <w:r w:rsidRPr="00580754">
        <w:t>Domnul/Doamna ...................................., de profesie ...................., născut(ă) în anul .........., luna ..........., ziua ........., în localitatea ......................, judeţul ................, CNP ..................., a urmat programul de specializare pentru reconversie profesională, cu durata de ............, în specializarea .........................., şi a promovat examenul de specializare în sesiunea ............. .</w:t>
      </w:r>
    </w:p>
    <w:p w:rsidR="00580754" w:rsidRPr="00580754" w:rsidRDefault="00580754" w:rsidP="00B54076">
      <w:pPr>
        <w:spacing w:after="0" w:line="240" w:lineRule="auto"/>
        <w:jc w:val="both"/>
      </w:pPr>
      <w:bookmarkStart w:id="197" w:name="do|ax3|pa10"/>
      <w:bookmarkEnd w:id="197"/>
      <w:r w:rsidRPr="00580754">
        <w:t>Competenţele profesionale obţinute în urma acestui program de specializare sunt cele menţionate pe verso.</w:t>
      </w:r>
    </w:p>
    <w:p w:rsidR="00580754" w:rsidRPr="00580754" w:rsidRDefault="00580754" w:rsidP="00B54076">
      <w:pPr>
        <w:spacing w:after="0" w:line="240" w:lineRule="auto"/>
        <w:jc w:val="both"/>
      </w:pPr>
      <w:bookmarkStart w:id="198" w:name="do|ax3|pa11"/>
      <w:bookmarkEnd w:id="198"/>
      <w:r w:rsidRPr="00580754">
        <w:t>Director general,</w:t>
      </w:r>
    </w:p>
    <w:p w:rsidR="00580754" w:rsidRPr="00580754" w:rsidRDefault="00580754" w:rsidP="00B54076">
      <w:pPr>
        <w:spacing w:after="0" w:line="240" w:lineRule="auto"/>
        <w:jc w:val="both"/>
      </w:pPr>
      <w:bookmarkStart w:id="199" w:name="do|ax3|pa12"/>
      <w:bookmarkEnd w:id="199"/>
      <w:r w:rsidRPr="00580754">
        <w:t>.....................................</w:t>
      </w:r>
    </w:p>
    <w:p w:rsidR="00580754" w:rsidRPr="00580754" w:rsidRDefault="00580754" w:rsidP="00B54076">
      <w:pPr>
        <w:spacing w:after="0" w:line="240" w:lineRule="auto"/>
        <w:jc w:val="both"/>
      </w:pPr>
      <w:bookmarkStart w:id="200" w:name="do|ax3|pa13"/>
      <w:bookmarkEnd w:id="200"/>
      <w:r w:rsidRPr="00580754">
        <w:t>L.S.</w:t>
      </w:r>
    </w:p>
    <w:p w:rsidR="00580754" w:rsidRPr="00580754" w:rsidRDefault="00580754" w:rsidP="00B54076">
      <w:pPr>
        <w:spacing w:after="0" w:line="240" w:lineRule="auto"/>
        <w:jc w:val="both"/>
      </w:pPr>
      <w:bookmarkStart w:id="201" w:name="do|ax3|pa14"/>
      <w:bookmarkEnd w:id="201"/>
      <w:r w:rsidRPr="00580754">
        <w:t>Nr. ...................</w:t>
      </w:r>
      <w:r w:rsidRPr="00580754">
        <w:rPr>
          <w:vertAlign w:val="superscript"/>
        </w:rPr>
        <w:t>1)</w:t>
      </w:r>
    </w:p>
    <w:p w:rsidR="00580754" w:rsidRPr="00580754" w:rsidRDefault="00580754" w:rsidP="00B54076">
      <w:pPr>
        <w:spacing w:after="0" w:line="240" w:lineRule="auto"/>
        <w:jc w:val="both"/>
      </w:pPr>
      <w:bookmarkStart w:id="202" w:name="do|ax3|pa15"/>
      <w:bookmarkEnd w:id="202"/>
      <w:r w:rsidRPr="00580754">
        <w:t>Data eliberării: ................................</w:t>
      </w:r>
    </w:p>
    <w:p w:rsidR="00580754" w:rsidRPr="00580754" w:rsidRDefault="00580754" w:rsidP="00B54076">
      <w:pPr>
        <w:spacing w:after="0" w:line="240" w:lineRule="auto"/>
        <w:jc w:val="both"/>
      </w:pPr>
      <w:bookmarkStart w:id="203" w:name="do|ax3|pa16"/>
      <w:bookmarkEnd w:id="203"/>
      <w:r w:rsidRPr="00580754">
        <w:t>_______</w:t>
      </w:r>
    </w:p>
    <w:p w:rsidR="00580754" w:rsidRPr="00580754" w:rsidRDefault="00580754" w:rsidP="00B54076">
      <w:pPr>
        <w:spacing w:after="0" w:line="240" w:lineRule="auto"/>
        <w:jc w:val="both"/>
      </w:pPr>
      <w:bookmarkStart w:id="204" w:name="do|ax3|pa17"/>
      <w:bookmarkEnd w:id="204"/>
      <w:r w:rsidRPr="00580754">
        <w:rPr>
          <w:vertAlign w:val="superscript"/>
        </w:rPr>
        <w:t>1)</w:t>
      </w:r>
      <w:r w:rsidRPr="00580754">
        <w:t>Se completează numărul curent din registrul de evidenţă a formularelor actelor de studii.</w:t>
      </w:r>
    </w:p>
    <w:p w:rsidR="00580754" w:rsidRPr="00580754" w:rsidRDefault="00580754" w:rsidP="00B54076">
      <w:pPr>
        <w:spacing w:after="0" w:line="240" w:lineRule="auto"/>
        <w:jc w:val="both"/>
      </w:pPr>
      <w:bookmarkStart w:id="205" w:name="do|ax3|pa18"/>
      <w:bookmarkEnd w:id="205"/>
      <w:r w:rsidRPr="00580754">
        <w:t>- verso -</w:t>
      </w:r>
    </w:p>
    <w:p w:rsidR="00580754" w:rsidRPr="00580754" w:rsidRDefault="00580754" w:rsidP="00B54076">
      <w:pPr>
        <w:spacing w:after="0" w:line="240" w:lineRule="auto"/>
        <w:jc w:val="both"/>
      </w:pPr>
      <w:bookmarkStart w:id="206" w:name="do|ax3|pa19"/>
      <w:bookmarkEnd w:id="206"/>
      <w:r w:rsidRPr="00580754">
        <w:t>SITUAŢIA LA EXAMENUL DE SPECIALIZARE</w:t>
      </w:r>
    </w:p>
    <w:p w:rsidR="00580754" w:rsidRPr="00580754" w:rsidRDefault="00580754" w:rsidP="00B54076">
      <w:pPr>
        <w:spacing w:after="0" w:line="240" w:lineRule="auto"/>
        <w:jc w:val="both"/>
      </w:pPr>
      <w:bookmarkStart w:id="207" w:name="do|ax3|pa20"/>
      <w:bookmarkEnd w:id="207"/>
      <w:r w:rsidRPr="00580754">
        <w:t>Sesiunea ..............</w:t>
      </w:r>
    </w:p>
    <w:p w:rsidR="00580754" w:rsidRPr="00580754" w:rsidRDefault="00580754" w:rsidP="00B54076">
      <w:pPr>
        <w:spacing w:after="0" w:line="240" w:lineRule="auto"/>
        <w:jc w:val="both"/>
      </w:pPr>
      <w:bookmarkStart w:id="208" w:name="do|ax3|pa21"/>
      <w:bookmarkEnd w:id="208"/>
      <w:r w:rsidRPr="00580754">
        <w:t>Centrul de pregătire ..............................., seria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2500" w:type="pct"/>
            <w:hideMark/>
          </w:tcPr>
          <w:p w:rsidR="00580754" w:rsidRPr="00580754" w:rsidRDefault="00580754" w:rsidP="00B54076">
            <w:pPr>
              <w:spacing w:after="0" w:line="240" w:lineRule="auto"/>
              <w:jc w:val="both"/>
            </w:pPr>
            <w:bookmarkStart w:id="209" w:name="do|ax3|pa22"/>
            <w:bookmarkEnd w:id="209"/>
            <w:r w:rsidRPr="00580754">
              <w:t>Probe de examen</w:t>
            </w:r>
          </w:p>
        </w:tc>
        <w:tc>
          <w:tcPr>
            <w:tcW w:w="2500" w:type="pct"/>
            <w:hideMark/>
          </w:tcPr>
          <w:p w:rsidR="00580754" w:rsidRPr="00580754" w:rsidRDefault="00580754" w:rsidP="00B54076">
            <w:pPr>
              <w:spacing w:after="0" w:line="240" w:lineRule="auto"/>
              <w:jc w:val="both"/>
            </w:pPr>
            <w:r w:rsidRPr="00580754">
              <w:t>Nota</w:t>
            </w:r>
          </w:p>
        </w:tc>
      </w:tr>
      <w:tr w:rsidR="00580754" w:rsidRPr="00580754" w:rsidTr="00580754">
        <w:trPr>
          <w:tblCellSpacing w:w="0" w:type="dxa"/>
        </w:trPr>
        <w:tc>
          <w:tcPr>
            <w:tcW w:w="2500" w:type="pct"/>
            <w:hideMark/>
          </w:tcPr>
          <w:p w:rsidR="00580754" w:rsidRPr="00580754" w:rsidRDefault="00580754" w:rsidP="00B54076">
            <w:pPr>
              <w:spacing w:after="0" w:line="240" w:lineRule="auto"/>
              <w:jc w:val="both"/>
            </w:pPr>
            <w:r w:rsidRPr="00580754">
              <w:t>- probă practică</w:t>
            </w:r>
          </w:p>
        </w:tc>
        <w:tc>
          <w:tcPr>
            <w:tcW w:w="2500" w:type="pct"/>
            <w:hideMark/>
          </w:tcPr>
          <w:p w:rsidR="00580754" w:rsidRPr="00580754" w:rsidRDefault="00580754" w:rsidP="00B54076">
            <w:pPr>
              <w:spacing w:after="0" w:line="240" w:lineRule="auto"/>
              <w:jc w:val="both"/>
            </w:pPr>
            <w:r w:rsidRPr="00580754">
              <w:t>......................</w:t>
            </w:r>
          </w:p>
        </w:tc>
      </w:tr>
      <w:tr w:rsidR="00580754" w:rsidRPr="00580754" w:rsidTr="00580754">
        <w:trPr>
          <w:tblCellSpacing w:w="0" w:type="dxa"/>
        </w:trPr>
        <w:tc>
          <w:tcPr>
            <w:tcW w:w="2500" w:type="pct"/>
            <w:hideMark/>
          </w:tcPr>
          <w:p w:rsidR="00580754" w:rsidRPr="00580754" w:rsidRDefault="00580754" w:rsidP="00B54076">
            <w:pPr>
              <w:spacing w:after="0" w:line="240" w:lineRule="auto"/>
              <w:jc w:val="both"/>
            </w:pPr>
            <w:r w:rsidRPr="00580754">
              <w:t>- probă scrisă</w:t>
            </w:r>
          </w:p>
        </w:tc>
        <w:tc>
          <w:tcPr>
            <w:tcW w:w="2500" w:type="pct"/>
            <w:hideMark/>
          </w:tcPr>
          <w:p w:rsidR="00580754" w:rsidRPr="00580754" w:rsidRDefault="00580754" w:rsidP="00B54076">
            <w:pPr>
              <w:spacing w:after="0" w:line="240" w:lineRule="auto"/>
              <w:jc w:val="both"/>
            </w:pPr>
            <w:r w:rsidRPr="00580754">
              <w:t>......................</w:t>
            </w:r>
          </w:p>
        </w:tc>
      </w:tr>
      <w:tr w:rsidR="00580754" w:rsidRPr="00580754" w:rsidTr="00580754">
        <w:trPr>
          <w:tblCellSpacing w:w="0" w:type="dxa"/>
        </w:trPr>
        <w:tc>
          <w:tcPr>
            <w:tcW w:w="2500" w:type="pct"/>
            <w:hideMark/>
          </w:tcPr>
          <w:p w:rsidR="00580754" w:rsidRPr="00580754" w:rsidRDefault="00580754" w:rsidP="00B54076">
            <w:pPr>
              <w:spacing w:after="0" w:line="240" w:lineRule="auto"/>
              <w:jc w:val="both"/>
            </w:pPr>
            <w:r w:rsidRPr="00580754">
              <w:t>Media examenului de specializare</w:t>
            </w:r>
          </w:p>
        </w:tc>
        <w:tc>
          <w:tcPr>
            <w:tcW w:w="2500" w:type="pct"/>
            <w:hideMark/>
          </w:tcPr>
          <w:p w:rsidR="00580754" w:rsidRPr="00580754" w:rsidRDefault="00580754" w:rsidP="00B54076">
            <w:pPr>
              <w:spacing w:after="0" w:line="240" w:lineRule="auto"/>
              <w:jc w:val="both"/>
            </w:pPr>
            <w:r w:rsidRPr="00580754">
              <w:t>......................</w:t>
            </w:r>
          </w:p>
        </w:tc>
      </w:tr>
    </w:tbl>
    <w:p w:rsidR="00580754" w:rsidRPr="00580754" w:rsidRDefault="00580754" w:rsidP="00B54076">
      <w:pPr>
        <w:spacing w:after="0" w:line="240" w:lineRule="auto"/>
        <w:jc w:val="both"/>
      </w:pPr>
      <w:bookmarkStart w:id="210" w:name="do|ax3|pa23"/>
      <w:bookmarkEnd w:id="210"/>
      <w:r w:rsidRPr="00580754">
        <w:t>Competenţe profesionale certificate în specializarea .............................................</w:t>
      </w:r>
    </w:p>
    <w:p w:rsidR="00580754" w:rsidRPr="00580754" w:rsidRDefault="00580754" w:rsidP="00B54076">
      <w:pPr>
        <w:spacing w:after="0" w:line="240" w:lineRule="auto"/>
        <w:jc w:val="both"/>
      </w:pPr>
      <w:bookmarkStart w:id="211" w:name="do|ax3|pa24"/>
      <w:bookmarkEnd w:id="211"/>
      <w:r w:rsidRPr="00580754">
        <w:t>1............................................................</w:t>
      </w:r>
    </w:p>
    <w:p w:rsidR="00580754" w:rsidRPr="00580754" w:rsidRDefault="00580754" w:rsidP="00B54076">
      <w:pPr>
        <w:spacing w:after="0" w:line="240" w:lineRule="auto"/>
        <w:jc w:val="both"/>
      </w:pPr>
      <w:bookmarkStart w:id="212" w:name="do|ax3|pa25"/>
      <w:bookmarkEnd w:id="212"/>
      <w:r w:rsidRPr="00580754">
        <w:t>2............................................................</w:t>
      </w:r>
    </w:p>
    <w:p w:rsidR="00580754" w:rsidRPr="00580754" w:rsidRDefault="00580754" w:rsidP="00B54076">
      <w:pPr>
        <w:spacing w:after="0" w:line="240" w:lineRule="auto"/>
        <w:jc w:val="both"/>
      </w:pPr>
      <w:bookmarkStart w:id="213" w:name="do|ax3|pa26"/>
      <w:bookmarkEnd w:id="213"/>
      <w:r w:rsidRPr="00580754">
        <w:t>etc. .......................................................</w:t>
      </w:r>
    </w:p>
    <w:p w:rsidR="00B54076" w:rsidRDefault="00B54076">
      <w:pPr>
        <w:rPr>
          <w:b/>
          <w:bCs/>
        </w:rPr>
      </w:pPr>
      <w:r>
        <w:rPr>
          <w:b/>
          <w:bCs/>
        </w:rPr>
        <w:br w:type="page"/>
      </w:r>
    </w:p>
    <w:p w:rsidR="00580754" w:rsidRPr="00580754" w:rsidRDefault="00580754" w:rsidP="00B54076">
      <w:pPr>
        <w:spacing w:after="0" w:line="240" w:lineRule="auto"/>
        <w:jc w:val="both"/>
      </w:pPr>
      <w:r w:rsidRPr="00580754">
        <w:rPr>
          <w:b/>
          <w:bCs/>
        </w:rPr>
        <w:lastRenderedPageBreak/>
        <w:t>ANEXA nr. 4:</w:t>
      </w:r>
    </w:p>
    <w:p w:rsidR="00580754" w:rsidRPr="00580754" w:rsidRDefault="00580754" w:rsidP="00B54076">
      <w:pPr>
        <w:spacing w:after="0" w:line="240" w:lineRule="auto"/>
        <w:jc w:val="both"/>
      </w:pPr>
      <w:bookmarkStart w:id="214" w:name="do|ax4|pa1"/>
      <w:bookmarkStart w:id="215" w:name="do|ax4|pa2"/>
      <w:bookmarkEnd w:id="214"/>
      <w:bookmarkEnd w:id="215"/>
      <w:r w:rsidRPr="00580754">
        <w:t>ROMÂNIA</w:t>
      </w:r>
    </w:p>
    <w:p w:rsidR="00580754" w:rsidRPr="00580754" w:rsidRDefault="00580754" w:rsidP="00B54076">
      <w:pPr>
        <w:spacing w:after="0" w:line="240" w:lineRule="auto"/>
        <w:jc w:val="both"/>
      </w:pPr>
      <w:bookmarkStart w:id="216" w:name="do|ax4|pa3"/>
      <w:bookmarkEnd w:id="216"/>
      <w:r w:rsidRPr="00580754">
        <w:t>MINISTERUL SĂNĂTĂŢII</w:t>
      </w:r>
    </w:p>
    <w:p w:rsidR="00580754" w:rsidRPr="00580754" w:rsidRDefault="00580754" w:rsidP="00B54076">
      <w:pPr>
        <w:spacing w:after="0" w:line="240" w:lineRule="auto"/>
        <w:jc w:val="both"/>
      </w:pPr>
      <w:bookmarkStart w:id="217" w:name="do|ax4|pa4"/>
      <w:bookmarkEnd w:id="217"/>
      <w:r w:rsidRPr="00580754">
        <w:t>Şcoala Naţională de Sănătate Publică, Management şi Perfecţionare în Domeniul Sanitar Bucureşti</w:t>
      </w:r>
    </w:p>
    <w:p w:rsidR="00580754" w:rsidRPr="00580754" w:rsidRDefault="00580754" w:rsidP="00B54076">
      <w:pPr>
        <w:spacing w:after="0" w:line="240" w:lineRule="auto"/>
        <w:jc w:val="both"/>
      </w:pPr>
      <w:bookmarkStart w:id="218" w:name="do|ax4|pa5"/>
      <w:bookmarkEnd w:id="218"/>
      <w:r w:rsidRPr="00580754">
        <w:t>AVIZAT</w:t>
      </w:r>
    </w:p>
    <w:p w:rsidR="00580754" w:rsidRPr="00580754" w:rsidRDefault="00580754" w:rsidP="00B54076">
      <w:pPr>
        <w:spacing w:after="0" w:line="240" w:lineRule="auto"/>
        <w:jc w:val="both"/>
      </w:pPr>
      <w:bookmarkStart w:id="219" w:name="do|ax4|pa6"/>
      <w:bookmarkEnd w:id="219"/>
      <w:r w:rsidRPr="00580754">
        <w:t>MINISTERUL SĂNĂTĂŢII</w:t>
      </w:r>
    </w:p>
    <w:p w:rsidR="00580754" w:rsidRPr="00580754" w:rsidRDefault="00580754" w:rsidP="00B54076">
      <w:pPr>
        <w:spacing w:after="0" w:line="240" w:lineRule="auto"/>
        <w:jc w:val="both"/>
      </w:pPr>
      <w:bookmarkStart w:id="220" w:name="do|ax4|pa7"/>
      <w:bookmarkEnd w:id="220"/>
      <w:r w:rsidRPr="00580754">
        <w:rPr>
          <w:b/>
          <w:bCs/>
        </w:rPr>
        <w:t>CERTIFICAT DE ABSOLVIRE</w:t>
      </w:r>
    </w:p>
    <w:p w:rsidR="00580754" w:rsidRPr="00580754" w:rsidRDefault="00580754" w:rsidP="00B54076">
      <w:pPr>
        <w:spacing w:after="0" w:line="240" w:lineRule="auto"/>
        <w:jc w:val="both"/>
      </w:pPr>
      <w:bookmarkStart w:id="221" w:name="do|ax4|pa8"/>
      <w:bookmarkEnd w:id="221"/>
      <w:r w:rsidRPr="00580754">
        <w:t>Domnul/Doamna ...................................., de profesie ...................., născut(ă) în anul .........., luna ..........., ziua ........., în localitatea ......................, judeţul ................, CNP ..................., a urmat programul de specializare de dezvoltare a abilităţilor profesionale cu durata de ................., în specializarea .............................., şi a promovat examenul de specializare în sesiunea ................ .</w:t>
      </w:r>
    </w:p>
    <w:p w:rsidR="00580754" w:rsidRPr="00580754" w:rsidRDefault="00580754" w:rsidP="00B54076">
      <w:pPr>
        <w:spacing w:after="0" w:line="240" w:lineRule="auto"/>
        <w:jc w:val="both"/>
      </w:pPr>
      <w:bookmarkStart w:id="222" w:name="do|ax4|pa9"/>
      <w:bookmarkEnd w:id="222"/>
      <w:r w:rsidRPr="00580754">
        <w:t>Abilităţi profesionale obţinute în urma acestui program de specializare sunt cele menţionate pe verso.</w:t>
      </w:r>
    </w:p>
    <w:p w:rsidR="00580754" w:rsidRPr="00580754" w:rsidRDefault="00580754" w:rsidP="00B54076">
      <w:pPr>
        <w:spacing w:after="0" w:line="240" w:lineRule="auto"/>
        <w:jc w:val="both"/>
      </w:pPr>
      <w:bookmarkStart w:id="223" w:name="do|ax4|pa10"/>
      <w:bookmarkEnd w:id="223"/>
      <w:r w:rsidRPr="00580754">
        <w:t>Director general,</w:t>
      </w:r>
    </w:p>
    <w:p w:rsidR="00580754" w:rsidRPr="00580754" w:rsidRDefault="00580754" w:rsidP="00B54076">
      <w:pPr>
        <w:spacing w:after="0" w:line="240" w:lineRule="auto"/>
        <w:jc w:val="both"/>
      </w:pPr>
      <w:bookmarkStart w:id="224" w:name="do|ax4|pa11"/>
      <w:bookmarkEnd w:id="224"/>
      <w:r w:rsidRPr="00580754">
        <w:t>..................................</w:t>
      </w:r>
    </w:p>
    <w:p w:rsidR="00580754" w:rsidRPr="00580754" w:rsidRDefault="00580754" w:rsidP="00B54076">
      <w:pPr>
        <w:spacing w:after="0" w:line="240" w:lineRule="auto"/>
        <w:jc w:val="both"/>
      </w:pPr>
      <w:bookmarkStart w:id="225" w:name="do|ax4|pa12"/>
      <w:bookmarkEnd w:id="225"/>
      <w:r w:rsidRPr="00580754">
        <w:t>L.S.</w:t>
      </w:r>
    </w:p>
    <w:p w:rsidR="00580754" w:rsidRPr="00580754" w:rsidRDefault="00580754" w:rsidP="00B54076">
      <w:pPr>
        <w:spacing w:after="0" w:line="240" w:lineRule="auto"/>
        <w:jc w:val="both"/>
      </w:pPr>
      <w:bookmarkStart w:id="226" w:name="do|ax4|pa13"/>
      <w:bookmarkEnd w:id="226"/>
      <w:r w:rsidRPr="00580754">
        <w:t>Nr. ...................</w:t>
      </w:r>
      <w:r w:rsidRPr="00580754">
        <w:rPr>
          <w:vertAlign w:val="superscript"/>
        </w:rPr>
        <w:t>1)</w:t>
      </w:r>
    </w:p>
    <w:p w:rsidR="00580754" w:rsidRPr="00580754" w:rsidRDefault="00580754" w:rsidP="00B54076">
      <w:pPr>
        <w:spacing w:after="0" w:line="240" w:lineRule="auto"/>
        <w:jc w:val="both"/>
      </w:pPr>
      <w:bookmarkStart w:id="227" w:name="do|ax4|pa14"/>
      <w:bookmarkEnd w:id="227"/>
      <w:r w:rsidRPr="00580754">
        <w:t>Data eliberării: ................................</w:t>
      </w:r>
    </w:p>
    <w:p w:rsidR="00580754" w:rsidRPr="00580754" w:rsidRDefault="00580754" w:rsidP="00B54076">
      <w:pPr>
        <w:spacing w:after="0" w:line="240" w:lineRule="auto"/>
        <w:jc w:val="both"/>
      </w:pPr>
      <w:bookmarkStart w:id="228" w:name="do|ax4|pa15"/>
      <w:bookmarkEnd w:id="228"/>
      <w:r w:rsidRPr="00580754">
        <w:t>_______</w:t>
      </w:r>
    </w:p>
    <w:p w:rsidR="00580754" w:rsidRPr="00580754" w:rsidRDefault="00580754" w:rsidP="00B54076">
      <w:pPr>
        <w:spacing w:after="0" w:line="240" w:lineRule="auto"/>
        <w:jc w:val="both"/>
      </w:pPr>
      <w:bookmarkStart w:id="229" w:name="do|ax4|pa16"/>
      <w:bookmarkEnd w:id="229"/>
      <w:r w:rsidRPr="00580754">
        <w:rPr>
          <w:vertAlign w:val="superscript"/>
        </w:rPr>
        <w:t>1)</w:t>
      </w:r>
      <w:r w:rsidRPr="00580754">
        <w:t>Se completează numărul curent din registrul de evidenţă a formularelor actelor de studii.</w:t>
      </w:r>
    </w:p>
    <w:p w:rsidR="00580754" w:rsidRPr="00580754" w:rsidRDefault="00580754" w:rsidP="00B54076">
      <w:pPr>
        <w:spacing w:after="0" w:line="240" w:lineRule="auto"/>
        <w:jc w:val="both"/>
      </w:pPr>
      <w:bookmarkStart w:id="230" w:name="do|ax4|pa17"/>
      <w:bookmarkEnd w:id="230"/>
      <w:r w:rsidRPr="00580754">
        <w:t>- verso -</w:t>
      </w:r>
    </w:p>
    <w:p w:rsidR="00580754" w:rsidRPr="00580754" w:rsidRDefault="00580754" w:rsidP="00B54076">
      <w:pPr>
        <w:spacing w:after="0" w:line="240" w:lineRule="auto"/>
        <w:jc w:val="both"/>
      </w:pPr>
      <w:bookmarkStart w:id="231" w:name="do|ax4|pa18"/>
      <w:bookmarkEnd w:id="231"/>
      <w:r w:rsidRPr="00580754">
        <w:t>SITUAŢIA LA EXAMENUL DE SPECIALIZARE</w:t>
      </w:r>
    </w:p>
    <w:p w:rsidR="00580754" w:rsidRPr="00580754" w:rsidRDefault="00580754" w:rsidP="00B54076">
      <w:pPr>
        <w:spacing w:after="0" w:line="240" w:lineRule="auto"/>
        <w:jc w:val="both"/>
      </w:pPr>
      <w:bookmarkStart w:id="232" w:name="do|ax4|pa19"/>
      <w:bookmarkEnd w:id="232"/>
      <w:r w:rsidRPr="00580754">
        <w:t>Sesiunea ..............</w:t>
      </w:r>
    </w:p>
    <w:p w:rsidR="00580754" w:rsidRPr="00580754" w:rsidRDefault="00580754" w:rsidP="00B54076">
      <w:pPr>
        <w:spacing w:after="0" w:line="240" w:lineRule="auto"/>
        <w:jc w:val="both"/>
      </w:pPr>
      <w:bookmarkStart w:id="233" w:name="do|ax4|pa20"/>
      <w:bookmarkEnd w:id="233"/>
      <w:r w:rsidRPr="00580754">
        <w:t>Centrul de pregătire ..............................., seria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2500" w:type="pct"/>
            <w:hideMark/>
          </w:tcPr>
          <w:p w:rsidR="00580754" w:rsidRPr="00580754" w:rsidRDefault="00580754" w:rsidP="00B54076">
            <w:pPr>
              <w:spacing w:after="0" w:line="240" w:lineRule="auto"/>
              <w:jc w:val="both"/>
            </w:pPr>
            <w:bookmarkStart w:id="234" w:name="do|ax4|pa21"/>
            <w:bookmarkEnd w:id="234"/>
            <w:r w:rsidRPr="00580754">
              <w:t>Probe de examen</w:t>
            </w:r>
          </w:p>
        </w:tc>
        <w:tc>
          <w:tcPr>
            <w:tcW w:w="2500" w:type="pct"/>
            <w:hideMark/>
          </w:tcPr>
          <w:p w:rsidR="00580754" w:rsidRPr="00580754" w:rsidRDefault="00580754" w:rsidP="00B54076">
            <w:pPr>
              <w:spacing w:after="0" w:line="240" w:lineRule="auto"/>
              <w:jc w:val="both"/>
            </w:pPr>
            <w:r w:rsidRPr="00580754">
              <w:t>Nota</w:t>
            </w:r>
          </w:p>
        </w:tc>
      </w:tr>
      <w:tr w:rsidR="00580754" w:rsidRPr="00580754" w:rsidTr="00580754">
        <w:trPr>
          <w:tblCellSpacing w:w="0" w:type="dxa"/>
        </w:trPr>
        <w:tc>
          <w:tcPr>
            <w:tcW w:w="2500" w:type="pct"/>
            <w:hideMark/>
          </w:tcPr>
          <w:p w:rsidR="00580754" w:rsidRPr="00580754" w:rsidRDefault="00580754" w:rsidP="00B54076">
            <w:pPr>
              <w:spacing w:after="0" w:line="240" w:lineRule="auto"/>
              <w:jc w:val="both"/>
            </w:pPr>
            <w:r w:rsidRPr="00580754">
              <w:t>- probă practică</w:t>
            </w:r>
          </w:p>
        </w:tc>
        <w:tc>
          <w:tcPr>
            <w:tcW w:w="2500" w:type="pct"/>
            <w:hideMark/>
          </w:tcPr>
          <w:p w:rsidR="00580754" w:rsidRPr="00580754" w:rsidRDefault="00580754" w:rsidP="00B54076">
            <w:pPr>
              <w:spacing w:after="0" w:line="240" w:lineRule="auto"/>
              <w:jc w:val="both"/>
            </w:pPr>
            <w:r w:rsidRPr="00580754">
              <w:t>......................</w:t>
            </w:r>
          </w:p>
        </w:tc>
      </w:tr>
      <w:tr w:rsidR="00580754" w:rsidRPr="00580754" w:rsidTr="00580754">
        <w:trPr>
          <w:tblCellSpacing w:w="0" w:type="dxa"/>
        </w:trPr>
        <w:tc>
          <w:tcPr>
            <w:tcW w:w="2500" w:type="pct"/>
            <w:hideMark/>
          </w:tcPr>
          <w:p w:rsidR="00580754" w:rsidRPr="00580754" w:rsidRDefault="00580754" w:rsidP="00B54076">
            <w:pPr>
              <w:spacing w:after="0" w:line="240" w:lineRule="auto"/>
              <w:jc w:val="both"/>
            </w:pPr>
            <w:r w:rsidRPr="00580754">
              <w:t>- probă scrisă</w:t>
            </w:r>
          </w:p>
        </w:tc>
        <w:tc>
          <w:tcPr>
            <w:tcW w:w="2500" w:type="pct"/>
            <w:hideMark/>
          </w:tcPr>
          <w:p w:rsidR="00580754" w:rsidRPr="00580754" w:rsidRDefault="00580754" w:rsidP="00B54076">
            <w:pPr>
              <w:spacing w:after="0" w:line="240" w:lineRule="auto"/>
              <w:jc w:val="both"/>
            </w:pPr>
            <w:r w:rsidRPr="00580754">
              <w:t>......................</w:t>
            </w:r>
          </w:p>
        </w:tc>
      </w:tr>
      <w:tr w:rsidR="00580754" w:rsidRPr="00580754" w:rsidTr="00580754">
        <w:trPr>
          <w:tblCellSpacing w:w="0" w:type="dxa"/>
        </w:trPr>
        <w:tc>
          <w:tcPr>
            <w:tcW w:w="2500" w:type="pct"/>
            <w:hideMark/>
          </w:tcPr>
          <w:p w:rsidR="00580754" w:rsidRPr="00580754" w:rsidRDefault="00580754" w:rsidP="00B54076">
            <w:pPr>
              <w:spacing w:after="0" w:line="240" w:lineRule="auto"/>
              <w:jc w:val="both"/>
            </w:pPr>
            <w:r w:rsidRPr="00580754">
              <w:t>Media examenului de specializare</w:t>
            </w:r>
          </w:p>
        </w:tc>
        <w:tc>
          <w:tcPr>
            <w:tcW w:w="2500" w:type="pct"/>
            <w:hideMark/>
          </w:tcPr>
          <w:p w:rsidR="00580754" w:rsidRPr="00580754" w:rsidRDefault="00580754" w:rsidP="00B54076">
            <w:pPr>
              <w:spacing w:after="0" w:line="240" w:lineRule="auto"/>
              <w:jc w:val="both"/>
            </w:pPr>
            <w:r w:rsidRPr="00580754">
              <w:t>......................</w:t>
            </w:r>
          </w:p>
        </w:tc>
      </w:tr>
    </w:tbl>
    <w:p w:rsidR="00580754" w:rsidRPr="00580754" w:rsidRDefault="00580754" w:rsidP="00B54076">
      <w:pPr>
        <w:spacing w:after="0" w:line="240" w:lineRule="auto"/>
        <w:jc w:val="both"/>
      </w:pPr>
      <w:bookmarkStart w:id="235" w:name="do|ax4|pa22"/>
      <w:bookmarkEnd w:id="235"/>
      <w:r w:rsidRPr="00580754">
        <w:t>Abilităţi certificate în specializarea .............................................</w:t>
      </w:r>
    </w:p>
    <w:p w:rsidR="00580754" w:rsidRPr="00580754" w:rsidRDefault="00580754" w:rsidP="00B54076">
      <w:pPr>
        <w:spacing w:after="0" w:line="240" w:lineRule="auto"/>
        <w:jc w:val="both"/>
      </w:pPr>
      <w:bookmarkStart w:id="236" w:name="do|ax4|pa23"/>
      <w:bookmarkEnd w:id="236"/>
      <w:r w:rsidRPr="00580754">
        <w:t>1............................................................</w:t>
      </w:r>
    </w:p>
    <w:p w:rsidR="00580754" w:rsidRPr="00580754" w:rsidRDefault="00580754" w:rsidP="00B54076">
      <w:pPr>
        <w:spacing w:after="0" w:line="240" w:lineRule="auto"/>
        <w:jc w:val="both"/>
      </w:pPr>
      <w:bookmarkStart w:id="237" w:name="do|ax4|pa24"/>
      <w:bookmarkEnd w:id="237"/>
      <w:r w:rsidRPr="00580754">
        <w:t>2............................................................</w:t>
      </w:r>
    </w:p>
    <w:p w:rsidR="00580754" w:rsidRPr="00580754" w:rsidRDefault="00580754" w:rsidP="00B54076">
      <w:pPr>
        <w:spacing w:after="0" w:line="240" w:lineRule="auto"/>
        <w:jc w:val="both"/>
      </w:pPr>
      <w:bookmarkStart w:id="238" w:name="do|ax4|pa25"/>
      <w:bookmarkEnd w:id="238"/>
      <w:r w:rsidRPr="00580754">
        <w:t>etc. .......................................................</w:t>
      </w:r>
    </w:p>
    <w:p w:rsidR="00B54076" w:rsidRDefault="00B54076">
      <w:pPr>
        <w:rPr>
          <w:b/>
          <w:bCs/>
        </w:rPr>
      </w:pPr>
      <w:r>
        <w:rPr>
          <w:b/>
          <w:bCs/>
        </w:rPr>
        <w:br w:type="page"/>
      </w:r>
    </w:p>
    <w:p w:rsidR="00580754" w:rsidRPr="00580754" w:rsidRDefault="00580754" w:rsidP="00B54076">
      <w:pPr>
        <w:spacing w:after="0" w:line="240" w:lineRule="auto"/>
        <w:jc w:val="both"/>
      </w:pPr>
      <w:r w:rsidRPr="00580754">
        <w:rPr>
          <w:b/>
          <w:bCs/>
        </w:rPr>
        <w:lastRenderedPageBreak/>
        <w:t>ANEXA nr. 5:</w:t>
      </w:r>
    </w:p>
    <w:p w:rsidR="00580754" w:rsidRPr="00580754" w:rsidRDefault="00580754" w:rsidP="00B54076">
      <w:pPr>
        <w:spacing w:after="0" w:line="240" w:lineRule="auto"/>
        <w:jc w:val="both"/>
      </w:pPr>
      <w:bookmarkStart w:id="239" w:name="do|ax5|pa1"/>
      <w:bookmarkEnd w:id="239"/>
      <w:r w:rsidRPr="00580754">
        <w:t>ROMÂNIA</w:t>
      </w:r>
    </w:p>
    <w:p w:rsidR="00580754" w:rsidRPr="00580754" w:rsidRDefault="00580754" w:rsidP="00B54076">
      <w:pPr>
        <w:spacing w:after="0" w:line="240" w:lineRule="auto"/>
        <w:jc w:val="both"/>
      </w:pPr>
      <w:bookmarkStart w:id="240" w:name="do|ax5|pa2"/>
      <w:bookmarkEnd w:id="240"/>
      <w:r w:rsidRPr="00580754">
        <w:t>MINISTERUL SĂNĂTĂŢII</w:t>
      </w:r>
    </w:p>
    <w:p w:rsidR="00580754" w:rsidRPr="00580754" w:rsidRDefault="00580754" w:rsidP="00B54076">
      <w:pPr>
        <w:spacing w:after="0" w:line="240" w:lineRule="auto"/>
        <w:jc w:val="both"/>
      </w:pPr>
      <w:bookmarkStart w:id="241" w:name="do|ax5|pa3"/>
      <w:bookmarkEnd w:id="241"/>
      <w:r w:rsidRPr="00580754">
        <w:t>Şcoala Naţională de Sănătate Publică, Management şi Perfecţionare în Domeniul Sanitar Bucureşti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2500" w:type="pct"/>
            <w:hideMark/>
          </w:tcPr>
          <w:p w:rsidR="00580754" w:rsidRPr="00580754" w:rsidRDefault="00580754" w:rsidP="00B54076">
            <w:pPr>
              <w:spacing w:after="0" w:line="240" w:lineRule="auto"/>
              <w:jc w:val="both"/>
            </w:pPr>
            <w:bookmarkStart w:id="242" w:name="do|ax5|pa4"/>
            <w:bookmarkEnd w:id="242"/>
            <w:r w:rsidRPr="00580754">
              <w:t>AVIZAT,</w:t>
            </w:r>
          </w:p>
          <w:p w:rsidR="00580754" w:rsidRPr="00580754" w:rsidRDefault="00580754" w:rsidP="00B54076">
            <w:pPr>
              <w:spacing w:after="0" w:line="240" w:lineRule="auto"/>
              <w:jc w:val="both"/>
            </w:pPr>
            <w:r w:rsidRPr="00580754">
              <w:t>ORDINUL ASISTENŢILOR MEDICALI GENERALIŞTI, MOAŞELOR ŞI ASISTENŢILOR MEDICALI DIN ROMÂNIA</w:t>
            </w:r>
          </w:p>
        </w:tc>
        <w:tc>
          <w:tcPr>
            <w:tcW w:w="2500" w:type="pct"/>
            <w:hideMark/>
          </w:tcPr>
          <w:p w:rsidR="00580754" w:rsidRPr="00580754" w:rsidRDefault="00580754" w:rsidP="00B54076">
            <w:pPr>
              <w:spacing w:after="0" w:line="240" w:lineRule="auto"/>
              <w:jc w:val="both"/>
            </w:pPr>
            <w:r w:rsidRPr="00580754">
              <w:t>APROBAT,</w:t>
            </w:r>
          </w:p>
          <w:p w:rsidR="00580754" w:rsidRPr="00580754" w:rsidRDefault="00580754" w:rsidP="00B54076">
            <w:pPr>
              <w:spacing w:after="0" w:line="240" w:lineRule="auto"/>
              <w:jc w:val="both"/>
            </w:pPr>
            <w:r w:rsidRPr="00580754">
              <w:t>MINISTERUL SĂNĂTĂŢII</w:t>
            </w:r>
          </w:p>
        </w:tc>
      </w:tr>
      <w:tr w:rsidR="00580754" w:rsidRPr="00580754" w:rsidTr="00580754">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43" w:name="do|ax5|pa5"/>
            <w:bookmarkEnd w:id="243"/>
            <w:r w:rsidRPr="00580754">
              <w:rPr>
                <w:b/>
                <w:bCs/>
              </w:rPr>
              <w:t>CURRICULUM DE PREGĂTIRE AL PROGRAMULUI DE SPECIALIZARE</w:t>
            </w:r>
          </w:p>
        </w:tc>
      </w:tr>
      <w:tr w:rsidR="00580754" w:rsidRPr="00580754" w:rsidTr="00580754">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w:t>
            </w:r>
          </w:p>
        </w:tc>
      </w:tr>
      <w:tr w:rsidR="00580754" w:rsidRPr="00580754" w:rsidTr="00580754">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Titlul programului:</w:t>
            </w:r>
          </w:p>
        </w:tc>
      </w:tr>
      <w:tr w:rsidR="00580754" w:rsidRPr="00580754" w:rsidTr="00580754">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bl>
    <w:p w:rsidR="00580754" w:rsidRPr="00580754" w:rsidRDefault="00580754" w:rsidP="00B54076">
      <w:pPr>
        <w:spacing w:after="0" w:line="240" w:lineRule="auto"/>
        <w:jc w:val="both"/>
      </w:pPr>
      <w:bookmarkStart w:id="244" w:name="do|ax5|pa6"/>
      <w:bookmarkEnd w:id="244"/>
      <w:r w:rsidRPr="00580754">
        <w:t>(Max. 200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4"/>
        <w:gridCol w:w="1161"/>
      </w:tblGrid>
      <w:tr w:rsidR="00580754" w:rsidRPr="00580754" w:rsidTr="0058075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45" w:name="do|ax5|pa7"/>
            <w:bookmarkEnd w:id="245"/>
            <w:r w:rsidRPr="00580754">
              <w:t>Curriculum de program de specializare</w:t>
            </w:r>
          </w:p>
        </w:tc>
      </w:tr>
      <w:tr w:rsidR="00580754" w:rsidRPr="00580754" w:rsidTr="00580754">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Grup-ţintă:</w:t>
            </w:r>
          </w:p>
        </w:tc>
        <w:tc>
          <w:tcPr>
            <w:tcW w:w="650" w:type="pct"/>
            <w:vMerge w:val="restar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 asistenţi medicali generalişti;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p>
        </w:tc>
      </w:tr>
      <w:tr w:rsidR="00580754" w:rsidRPr="00580754" w:rsidTr="00580754">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2. moaşe;</w:t>
            </w:r>
          </w:p>
        </w:tc>
        <w:tc>
          <w:tcPr>
            <w:tcW w:w="6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3. asistenţi medicali</w:t>
            </w:r>
          </w:p>
        </w:tc>
        <w:tc>
          <w:tcPr>
            <w:tcW w:w="6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46" w:name="do|ax5|pa8"/>
            <w:bookmarkEnd w:id="246"/>
            <w:r w:rsidRPr="00580754">
              <w:t>Rezumatul programului:</w:t>
            </w:r>
          </w:p>
        </w:tc>
      </w:tr>
    </w:tbl>
    <w:p w:rsidR="00580754" w:rsidRPr="00580754" w:rsidRDefault="00580754" w:rsidP="00B54076">
      <w:pPr>
        <w:spacing w:after="0" w:line="240" w:lineRule="auto"/>
        <w:jc w:val="both"/>
      </w:pPr>
      <w:bookmarkStart w:id="247" w:name="do|ax5|pa9"/>
      <w:bookmarkEnd w:id="247"/>
      <w:r w:rsidRPr="00580754">
        <w:t>(Max. 3.000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4"/>
        <w:gridCol w:w="1161"/>
      </w:tblGrid>
      <w:tr w:rsidR="00580754" w:rsidRPr="00580754" w:rsidTr="0058075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48" w:name="do|ax5|pa10"/>
            <w:bookmarkEnd w:id="248"/>
            <w:r w:rsidRPr="00580754">
              <w:t>Descrierea programului</w:t>
            </w:r>
          </w:p>
        </w:tc>
      </w:tr>
      <w:tr w:rsidR="00580754" w:rsidRPr="00580754" w:rsidTr="00580754">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49" w:name="do|ax5|pa11"/>
            <w:bookmarkEnd w:id="249"/>
            <w:r w:rsidRPr="00580754">
              <w:t>1. Organizarea programului</w:t>
            </w:r>
          </w:p>
        </w:tc>
        <w:tc>
          <w:tcPr>
            <w:tcW w:w="6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1.1. Perioada de desfăşurare - (nu poate depăşi 9 luni; programele de specializare pentru reconversie profesională se organizează pe durata anului universitar/academic - 30 săptămâni)</w:t>
            </w:r>
          </w:p>
        </w:tc>
        <w:tc>
          <w:tcPr>
            <w:tcW w:w="6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bl>
    <w:p w:rsidR="00580754" w:rsidRPr="00580754" w:rsidRDefault="00580754" w:rsidP="00B54076">
      <w:pPr>
        <w:spacing w:after="0" w:line="240" w:lineRule="auto"/>
        <w:jc w:val="both"/>
        <w:rPr>
          <w:vanish/>
        </w:rPr>
      </w:pPr>
      <w:bookmarkStart w:id="250" w:name="do|ax5|pa12"/>
      <w:bookmarkEnd w:id="25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 Centre de pregătire propuse spre acreditare în temeiul unor criterii de eligibilitate stabilite de responsabilul naţional, specifice programului ca: dotare, calitatea personalului, experienţă, facilităţi etc.</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1.2.1.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1.2.2.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1.2.3.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1.2.4.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1.2.5.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1.2.6.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1.2.7.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[Completaţi denumirea instituţiei sanitare publice.]</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1.2.8. Centrul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[Completaţi denumirea instituţiei sanitare publice.]</w:t>
            </w:r>
          </w:p>
        </w:tc>
      </w:tr>
      <w:tr w:rsidR="00580754" w:rsidRPr="00580754" w:rsidTr="0058075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51" w:name="do|ax5|pa13"/>
            <w:bookmarkEnd w:id="251"/>
            <w:r w:rsidRPr="00580754">
              <w:t>1.3. Responsabilul naţional al programului:</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1.3.1. Nume: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1.3.2. Prenume: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1.3.3. Data/Loc naştere: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lastRenderedPageBreak/>
              <w:t>1.3.7. Grad profesional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1.3.8. Loc de muncă</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1.3.9. Universitatea de Medicină şi Farmacie/Facultate/Departament (dacă este cazul):</w:t>
            </w:r>
          </w:p>
        </w:tc>
        <w:tc>
          <w:tcPr>
            <w:tcW w:w="25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bl>
    <w:p w:rsidR="00580754" w:rsidRPr="00580754" w:rsidRDefault="00580754" w:rsidP="00B54076">
      <w:pPr>
        <w:spacing w:after="0" w:line="240" w:lineRule="auto"/>
        <w:jc w:val="both"/>
        <w:rPr>
          <w:vanish/>
        </w:rPr>
      </w:pPr>
      <w:bookmarkStart w:id="252" w:name="do|ax5|pa14"/>
      <w:bookmarkEnd w:id="25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1521"/>
        <w:gridCol w:w="1731"/>
        <w:gridCol w:w="1135"/>
        <w:gridCol w:w="361"/>
        <w:gridCol w:w="1522"/>
        <w:gridCol w:w="1522"/>
        <w:gridCol w:w="1329"/>
      </w:tblGrid>
      <w:tr w:rsidR="00580754" w:rsidRPr="00580754" w:rsidTr="00580754">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 Responsabili locali de program - în centrele de pregătire propuse de responsabilul naţional:</w:t>
            </w:r>
          </w:p>
        </w:tc>
      </w:tr>
      <w:tr w:rsidR="00580754" w:rsidRPr="00580754" w:rsidTr="00580754">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Centrul de pregătire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1.4.1. Nume:</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1.4.2. Prenume:</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1.4.3. Data/Loc naştere:</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1.4.4. Titlu didactic şi/sau ştiinţific:</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1.4.5. Doctor în ştiinţe medicale:</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1.4.6. Specialitate/specialităţi</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1.4.7. Grad profesional</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1.4.8. Loc de muncă</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1.4.9. Universitatea de Medicină şi Farmacie/Facultate/Departament (dacă este cazul):</w:t>
            </w:r>
          </w:p>
        </w:tc>
        <w:tc>
          <w:tcPr>
            <w:tcW w:w="2500" w:type="pct"/>
            <w:gridSpan w:val="4"/>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53" w:name="do|ax5|pa15"/>
            <w:bookmarkEnd w:id="253"/>
            <w:r w:rsidRPr="00580754">
              <w:t>1.5. Lectori propuşi spre acreditare (în temeiul unor criterii de eligibilitate specifice programului, stabilite de responsabilul naţional)</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Nume şi prenume</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Titlul didactic/ştiinţific*)</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Specialitatea</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Doctorat**)</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Grad profesional</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Loc de muncă</w:t>
            </w:r>
          </w:p>
          <w:p w:rsidR="00580754" w:rsidRPr="00580754" w:rsidRDefault="00580754" w:rsidP="00B54076">
            <w:pPr>
              <w:spacing w:after="0" w:line="240" w:lineRule="auto"/>
              <w:jc w:val="both"/>
            </w:pPr>
            <w:r w:rsidRPr="00580754">
              <w:t>(unitate sanitară publică)</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2</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3</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20</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gridSpan w:val="2"/>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c>
          <w:tcPr>
            <w:tcW w:w="8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bl>
    <w:p w:rsidR="00580754" w:rsidRPr="00580754" w:rsidRDefault="00580754" w:rsidP="00B54076">
      <w:pPr>
        <w:spacing w:after="0" w:line="240" w:lineRule="auto"/>
        <w:jc w:val="both"/>
      </w:pPr>
      <w:bookmarkStart w:id="254" w:name="do|ax5|pa16"/>
      <w:bookmarkEnd w:id="254"/>
      <w:r w:rsidRPr="00580754">
        <w:t>*) La "Titlul didactic/ştiinţific" completaţi cu una din variantele: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55" w:name="do|ax5|pa17"/>
            <w:bookmarkEnd w:id="255"/>
            <w:r w:rsidRPr="00580754">
              <w:t>Profesor/Conferenţiar/Şef lucrări/Asistent/Lector/CS I/Alte situaţii</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La "Doctorat" completaţi cu una din variantele: DA/NU</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56" w:name="do|ax5|pa18"/>
            <w:bookmarkEnd w:id="256"/>
            <w:r w:rsidRPr="00580754">
              <w:t>1.6. Metodologie</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1.6.1. Scopul şi obiectivele educaţionale generale ale programului (maximum 1.000 de caractere)</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1.6.2. Tehnici şi metode de lucru (maximum 2.000 de caractere)</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1.6.3. Structura programului: modular</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1.6.4. Programul de instruire se va desfăşura conform Planului de învăţământ (anexă la Curriculum-ul de pregătire)</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1.6.5. Evaluarea cunoştinţelor</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Vă rugăm să precizaţi dacă:</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lastRenderedPageBreak/>
              <w:t>- este necesară evaluarea iniţială a aptitudinilor şi/sau a unui nivel de cunoştinţe, minim acceptabil, pentru accesul la program? DA/NU</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este necesară o anumită perioadă de practică medicală neîntreruptă pentru accesul la program? Da/Nu</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A. în timpul programului (evaluare formativă):</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B. la sfârşitul programului (evaluare sumativă):</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NOTĂ:</w:t>
            </w:r>
          </w:p>
          <w:p w:rsidR="00580754" w:rsidRPr="00580754" w:rsidRDefault="00580754" w:rsidP="00B54076">
            <w:pPr>
              <w:spacing w:after="0" w:line="240" w:lineRule="auto"/>
              <w:jc w:val="both"/>
            </w:pPr>
            <w:r w:rsidRPr="00580754">
              <w:t>Evaluarea sumativă permite sau nu (condiţia este obţinerea unei note mai mari sau egale cu 6 atât pentru proba practică, cât şi pentru proba scrisă) participarea la examenul pentru obţinerea specializării*) ........</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1.6.6. Tematica de examen pentru obţinerea specializării este cuprinsă în Planul de învăţământ şi va fi disponibilă pentru publicare electronică şi pe site-ul http://www.snspms.ro/ Probe de evaluare, specifice programului:</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probă scrisă: Da/Nu</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probă de abilităţi/manualităţi*): Da/Nu</w:t>
            </w:r>
          </w:p>
        </w:tc>
      </w:tr>
    </w:tbl>
    <w:p w:rsidR="00580754" w:rsidRPr="00580754" w:rsidRDefault="00580754" w:rsidP="00B54076">
      <w:pPr>
        <w:spacing w:after="0" w:line="240" w:lineRule="auto"/>
        <w:jc w:val="both"/>
      </w:pPr>
      <w:bookmarkStart w:id="257" w:name="do|ax5|pa19"/>
      <w:bookmarkEnd w:id="257"/>
      <w:r w:rsidRPr="00580754">
        <w:t>*) Se pot înscrie la examenul final numai absolvenţii programului de pregătire care au obţinut la evaluarea sumativă minimum nota 6. Participanţii la programul de pregătire pot susţine examenul de obţinere a specializării în limita a 2 ani de la absolvire.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58" w:name="do|ax5|pa20"/>
            <w:bookmarkEnd w:id="258"/>
            <w:r w:rsidRPr="00580754">
              <w:t>2. Estimarea bugetului/program se face la SNSPMPDSB, după modelul:</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Denumire capitol buget</w:t>
            </w:r>
          </w:p>
        </w:tc>
        <w:tc>
          <w:tcPr>
            <w:tcW w:w="950" w:type="pct"/>
            <w:tcBorders>
              <w:top w:val="outset" w:sz="6" w:space="0" w:color="auto"/>
              <w:left w:val="outset" w:sz="6" w:space="0" w:color="auto"/>
              <w:bottom w:val="outset" w:sz="6" w:space="0" w:color="auto"/>
              <w:right w:val="outset" w:sz="6" w:space="0" w:color="auto"/>
            </w:tcBorders>
            <w:vAlign w:val="center"/>
            <w:hideMark/>
          </w:tcPr>
          <w:p w:rsidR="00580754" w:rsidRPr="00580754" w:rsidRDefault="00580754" w:rsidP="00B54076">
            <w:pPr>
              <w:spacing w:after="0" w:line="240" w:lineRule="auto"/>
              <w:jc w:val="both"/>
            </w:pPr>
            <w:r w:rsidRPr="00580754">
              <w:t>Valoare</w:t>
            </w:r>
          </w:p>
          <w:p w:rsidR="00580754" w:rsidRPr="00580754" w:rsidRDefault="00580754" w:rsidP="00B54076">
            <w:pPr>
              <w:spacing w:after="0" w:line="240" w:lineRule="auto"/>
              <w:jc w:val="both"/>
            </w:pPr>
            <w:r w:rsidRPr="00580754">
              <w:t>(RON)</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1.</w:t>
            </w:r>
          </w:p>
        </w:tc>
        <w:tc>
          <w:tcPr>
            <w:tcW w:w="37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Cheltuieli de personal</w:t>
            </w:r>
          </w:p>
        </w:tc>
        <w:tc>
          <w:tcPr>
            <w:tcW w:w="9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2.</w:t>
            </w:r>
          </w:p>
        </w:tc>
        <w:tc>
          <w:tcPr>
            <w:tcW w:w="37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Cheltuieli indirecte (regie, chirii)</w:t>
            </w:r>
          </w:p>
        </w:tc>
        <w:tc>
          <w:tcPr>
            <w:tcW w:w="9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3.</w:t>
            </w:r>
          </w:p>
        </w:tc>
        <w:tc>
          <w:tcPr>
            <w:tcW w:w="37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Suport de curs (cheltuieli de editare - publicare în vederea realizării programului)</w:t>
            </w:r>
          </w:p>
        </w:tc>
        <w:tc>
          <w:tcPr>
            <w:tcW w:w="9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4.</w:t>
            </w:r>
          </w:p>
        </w:tc>
        <w:tc>
          <w:tcPr>
            <w:tcW w:w="37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Cheltuieli materiale (materiale consumabile, componente, costuri pentru acces la tehnologia/aparatura de instruire a terţilor)</w:t>
            </w:r>
          </w:p>
        </w:tc>
        <w:tc>
          <w:tcPr>
            <w:tcW w:w="9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5.</w:t>
            </w:r>
          </w:p>
        </w:tc>
        <w:tc>
          <w:tcPr>
            <w:tcW w:w="37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rPr>
                <w:b/>
                <w:bCs/>
              </w:rPr>
              <w:t>TOTAL</w:t>
            </w:r>
          </w:p>
        </w:tc>
        <w:tc>
          <w:tcPr>
            <w:tcW w:w="950" w:type="pct"/>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59" w:name="do|ax5|pa21"/>
            <w:bookmarkEnd w:id="259"/>
            <w:r w:rsidRPr="00580754">
              <w:t>3. Organizatorul şi coordonatorul programului de specializare:</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Şcoala Naţională de Sănătate Publică, Management şi Perfecţionare în Domeniul Sanitar Bucureşti, prin Centrul naţional de dezvoltare profesională în domeniul sanitar</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3.1. Precizări organizatorice:</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 Perioada de desfăşurare, locul şi planificarea disciplinelor pe zile şi ore se fac de către responsabilul local al programului de specializare.</w:t>
            </w:r>
          </w:p>
          <w:p w:rsidR="00580754" w:rsidRPr="00580754" w:rsidRDefault="00580754" w:rsidP="00B54076">
            <w:pPr>
              <w:spacing w:after="0" w:line="240" w:lineRule="auto"/>
              <w:jc w:val="both"/>
            </w:pPr>
            <w:r w:rsidRPr="00580754">
              <w:t>- Prezenţa nominală a cursanţilor la activităţile desfăşurate în centrul de pregătire se face în condica de prezenţă.</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4. Validarea ştiinţifică se face de către:</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Comisia de specialitate a Ministerului Sănătăţii</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5. Acreditarea specializării se face de către:</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Ministerul Sănătăţii</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6. Creditarea specializării: Ordinul Asistenţilor Medicali Generalişti, Moaşelor şi Asistenţilor Medicali din România</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7. Competenţele dobândite la promovarea examenului de specializare în domeniul ............</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t>8. Condiţii de înscriere la programul de pregătire (conţinutul dosarului candidatului la program):</w:t>
            </w:r>
          </w:p>
        </w:tc>
      </w:tr>
      <w:tr w:rsidR="00580754" w:rsidRPr="00580754" w:rsidTr="00580754">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r w:rsidRPr="00580754">
              <w:lastRenderedPageBreak/>
              <w:t>- Asistent medical generalist/moaşă/asistent medical cu drept de liberă practică (cu certificat de membru al OAMGMAMR)</w:t>
            </w:r>
          </w:p>
          <w:p w:rsidR="00580754" w:rsidRPr="00580754" w:rsidRDefault="00580754" w:rsidP="00B54076">
            <w:pPr>
              <w:spacing w:after="0" w:line="240" w:lineRule="auto"/>
              <w:jc w:val="both"/>
            </w:pPr>
            <w:r w:rsidRPr="00580754">
              <w:t>- Certificat de membru al OAMGMAMR şi aviz anual - în copie - Da</w:t>
            </w:r>
          </w:p>
          <w:p w:rsidR="00580754" w:rsidRPr="00580754" w:rsidRDefault="00580754" w:rsidP="00B54076">
            <w:pPr>
              <w:spacing w:after="0" w:line="240" w:lineRule="auto"/>
              <w:jc w:val="both"/>
            </w:pPr>
            <w:r w:rsidRPr="00580754">
              <w:t>- Solicitarea unităţii angajatoare;</w:t>
            </w:r>
          </w:p>
          <w:p w:rsidR="00580754" w:rsidRPr="00580754" w:rsidRDefault="00580754" w:rsidP="00B54076">
            <w:pPr>
              <w:spacing w:after="0" w:line="240" w:lineRule="auto"/>
              <w:jc w:val="both"/>
            </w:pPr>
            <w:r w:rsidRPr="00580754">
              <w:t>- Diplomă de studii - în copie - Da</w:t>
            </w:r>
          </w:p>
          <w:p w:rsidR="00580754" w:rsidRPr="00580754" w:rsidRDefault="00580754" w:rsidP="00B54076">
            <w:pPr>
              <w:spacing w:after="0" w:line="240" w:lineRule="auto"/>
              <w:jc w:val="both"/>
            </w:pPr>
            <w:r w:rsidRPr="00580754">
              <w:t>- Cartea de identitate - în copie</w:t>
            </w:r>
          </w:p>
          <w:p w:rsidR="00580754" w:rsidRPr="00580754" w:rsidRDefault="00580754" w:rsidP="00B54076">
            <w:pPr>
              <w:spacing w:after="0" w:line="240" w:lineRule="auto"/>
              <w:jc w:val="both"/>
            </w:pPr>
            <w:r w:rsidRPr="00580754">
              <w:t>- Dovada achitării taxei de instruire - Da</w:t>
            </w:r>
          </w:p>
        </w:tc>
      </w:tr>
    </w:tbl>
    <w:p w:rsidR="00580754" w:rsidRPr="00580754" w:rsidRDefault="00580754" w:rsidP="00B54076">
      <w:pPr>
        <w:spacing w:after="0" w:line="240" w:lineRule="auto"/>
        <w:jc w:val="both"/>
      </w:pPr>
      <w:bookmarkStart w:id="260" w:name="do|ax5|pa22"/>
      <w:bookmarkEnd w:id="260"/>
      <w:r w:rsidRPr="00580754">
        <w:t>Prin aceasta se certifică legalitatea şi corectitudinea datelor cuprinse în programul de specializare.</w:t>
      </w:r>
    </w:p>
    <w:p w:rsidR="00580754" w:rsidRPr="00580754" w:rsidRDefault="00580754" w:rsidP="00B54076">
      <w:pPr>
        <w:spacing w:after="0" w:line="240" w:lineRule="auto"/>
        <w:jc w:val="both"/>
      </w:pPr>
      <w:bookmarkStart w:id="261" w:name="do|ax5|pa23"/>
      <w:bookmarkEnd w:id="261"/>
      <w:r w:rsidRPr="00580754">
        <w:t>Responsabil naţional de program</w:t>
      </w:r>
    </w:p>
    <w:p w:rsidR="00580754" w:rsidRPr="00580754" w:rsidRDefault="00580754" w:rsidP="00B54076">
      <w:pPr>
        <w:spacing w:after="0" w:line="240" w:lineRule="auto"/>
        <w:jc w:val="both"/>
      </w:pPr>
      <w:bookmarkStart w:id="262" w:name="do|ax5|pa24"/>
      <w:bookmarkEnd w:id="262"/>
      <w:r w:rsidRPr="00580754">
        <w:t>Nume, prenume:</w:t>
      </w:r>
    </w:p>
    <w:p w:rsidR="00580754" w:rsidRPr="00580754" w:rsidRDefault="00580754" w:rsidP="00B54076">
      <w:pPr>
        <w:spacing w:after="0" w:line="240" w:lineRule="auto"/>
        <w:jc w:val="both"/>
      </w:pPr>
      <w:bookmarkStart w:id="263" w:name="do|ax5|pa25"/>
      <w:bookmarkEnd w:id="263"/>
      <w:r w:rsidRPr="00580754">
        <w:t>Semnătura</w:t>
      </w:r>
    </w:p>
    <w:p w:rsidR="00B54076" w:rsidRDefault="00B54076" w:rsidP="00B54076">
      <w:pPr>
        <w:spacing w:after="0" w:line="240" w:lineRule="auto"/>
        <w:jc w:val="both"/>
        <w:rPr>
          <w:b/>
          <w:bCs/>
        </w:rPr>
      </w:pPr>
      <w:bookmarkStart w:id="264" w:name="do|ax5|pa26"/>
      <w:bookmarkEnd w:id="264"/>
    </w:p>
    <w:p w:rsidR="00580754" w:rsidRPr="00580754" w:rsidRDefault="00580754" w:rsidP="00B54076">
      <w:pPr>
        <w:spacing w:after="0" w:line="240" w:lineRule="auto"/>
        <w:jc w:val="both"/>
      </w:pPr>
      <w:r w:rsidRPr="00580754">
        <w:rPr>
          <w:b/>
          <w:bCs/>
        </w:rPr>
        <w:t>PLANUL DE ÎNVĂŢĂMÂNT AL PROGRAMULUI DE SPECIALIZARE</w:t>
      </w:r>
    </w:p>
    <w:p w:rsidR="00580754" w:rsidRPr="00580754" w:rsidRDefault="00580754" w:rsidP="00B54076">
      <w:pPr>
        <w:spacing w:after="0" w:line="240" w:lineRule="auto"/>
        <w:jc w:val="both"/>
      </w:pPr>
      <w:bookmarkStart w:id="265" w:name="do|ax5|pa27"/>
      <w:bookmarkEnd w:id="265"/>
      <w:r w:rsidRPr="00580754">
        <w:rPr>
          <w:b/>
          <w:bCs/>
        </w:rPr>
        <w:t>...................................</w:t>
      </w:r>
    </w:p>
    <w:p w:rsidR="00580754" w:rsidRPr="00580754" w:rsidRDefault="00580754" w:rsidP="00B54076">
      <w:pPr>
        <w:spacing w:after="0" w:line="240" w:lineRule="auto"/>
        <w:jc w:val="both"/>
      </w:pPr>
      <w:bookmarkStart w:id="266" w:name="do|ax5|pa28"/>
      <w:bookmarkEnd w:id="266"/>
      <w:r w:rsidRPr="00580754">
        <w:t>Valabil începând cu anul: .......................</w:t>
      </w:r>
    </w:p>
    <w:p w:rsidR="00580754" w:rsidRPr="00580754" w:rsidRDefault="00580754" w:rsidP="00B54076">
      <w:pPr>
        <w:spacing w:after="0" w:line="240" w:lineRule="auto"/>
        <w:jc w:val="both"/>
      </w:pPr>
      <w:bookmarkStart w:id="267" w:name="do|ax5|pa29"/>
      <w:bookmarkEnd w:id="267"/>
      <w:r w:rsidRPr="00580754">
        <w:t>Durata: ........................... (Se trece durata în săptămâni.)</w:t>
      </w:r>
    </w:p>
    <w:p w:rsidR="00580754" w:rsidRPr="00580754" w:rsidRDefault="00580754" w:rsidP="00B54076">
      <w:pPr>
        <w:spacing w:after="0" w:line="240" w:lineRule="auto"/>
        <w:jc w:val="both"/>
      </w:pPr>
      <w:bookmarkStart w:id="268" w:name="do|ax5|pa30"/>
      <w:bookmarkEnd w:id="268"/>
      <w:r w:rsidRPr="00580754">
        <w:t>Loc de desfăşurare: .................................</w:t>
      </w:r>
    </w:p>
    <w:p w:rsidR="00580754" w:rsidRPr="00580754" w:rsidRDefault="00580754" w:rsidP="00B54076">
      <w:pPr>
        <w:spacing w:after="0" w:line="240" w:lineRule="auto"/>
        <w:jc w:val="both"/>
      </w:pPr>
      <w:bookmarkStart w:id="269" w:name="do|ax5|pa31"/>
      <w:bookmarkEnd w:id="269"/>
      <w:r w:rsidRPr="00580754">
        <w:t>Forma de învăţământ: cursuri de zi/cu frecvenţă redusă</w:t>
      </w:r>
    </w:p>
    <w:p w:rsidR="00580754" w:rsidRPr="00580754" w:rsidRDefault="00580754" w:rsidP="00B54076">
      <w:pPr>
        <w:spacing w:after="0" w:line="240" w:lineRule="auto"/>
        <w:jc w:val="both"/>
      </w:pPr>
      <w:r w:rsidRPr="00580754">
        <w:rPr>
          <w:b/>
          <w:bCs/>
        </w:rPr>
        <w:t>I.</w:t>
      </w:r>
      <w:r w:rsidRPr="00580754">
        <w:t>Obiective educaţionale specifice</w:t>
      </w:r>
    </w:p>
    <w:p w:rsidR="00580754" w:rsidRPr="00580754" w:rsidRDefault="00580754" w:rsidP="00B54076">
      <w:pPr>
        <w:spacing w:after="0" w:line="240" w:lineRule="auto"/>
        <w:jc w:val="both"/>
      </w:pPr>
      <w:bookmarkStart w:id="270" w:name="do|ax5|spI.|pa1"/>
      <w:bookmarkEnd w:id="270"/>
      <w:r w:rsidRPr="00580754">
        <w:t>1....................................................................</w:t>
      </w:r>
    </w:p>
    <w:p w:rsidR="00580754" w:rsidRPr="00580754" w:rsidRDefault="00580754" w:rsidP="00B54076">
      <w:pPr>
        <w:spacing w:after="0" w:line="240" w:lineRule="auto"/>
        <w:jc w:val="both"/>
      </w:pPr>
      <w:bookmarkStart w:id="271" w:name="do|ax5|spI.|pa2"/>
      <w:bookmarkEnd w:id="271"/>
      <w:r w:rsidRPr="00580754">
        <w:t>2....................................................................</w:t>
      </w:r>
    </w:p>
    <w:p w:rsidR="00580754" w:rsidRPr="00580754" w:rsidRDefault="00580754" w:rsidP="00B54076">
      <w:pPr>
        <w:spacing w:after="0" w:line="240" w:lineRule="auto"/>
        <w:jc w:val="both"/>
      </w:pPr>
      <w:bookmarkStart w:id="272" w:name="do|ax5|spI.|pa3"/>
      <w:bookmarkEnd w:id="272"/>
      <w:r w:rsidRPr="00580754">
        <w:t>3....................................................................</w:t>
      </w:r>
    </w:p>
    <w:p w:rsidR="00580754" w:rsidRPr="00580754" w:rsidRDefault="00580754" w:rsidP="00B54076">
      <w:pPr>
        <w:spacing w:after="0" w:line="240" w:lineRule="auto"/>
        <w:jc w:val="both"/>
      </w:pPr>
      <w:bookmarkStart w:id="273" w:name="do|ax5|spI.|pa4"/>
      <w:bookmarkEnd w:id="273"/>
      <w:r w:rsidRPr="00580754">
        <w:t>etc. ...............................................................</w:t>
      </w:r>
    </w:p>
    <w:p w:rsidR="00580754" w:rsidRPr="00580754" w:rsidRDefault="00580754" w:rsidP="00B54076">
      <w:pPr>
        <w:spacing w:after="0" w:line="240" w:lineRule="auto"/>
        <w:jc w:val="both"/>
      </w:pPr>
      <w:r w:rsidRPr="00580754">
        <w:rPr>
          <w:b/>
          <w:bCs/>
        </w:rPr>
        <w:t>II.</w:t>
      </w:r>
      <w:r w:rsidRPr="00580754">
        <w:t>Programa analitică:</w:t>
      </w:r>
    </w:p>
    <w:p w:rsidR="00580754" w:rsidRPr="00580754" w:rsidRDefault="00580754" w:rsidP="00B54076">
      <w:pPr>
        <w:spacing w:after="0" w:line="240" w:lineRule="auto"/>
        <w:jc w:val="both"/>
      </w:pPr>
      <w:bookmarkStart w:id="274" w:name="do|ax5|spII.|pa1"/>
      <w:bookmarkEnd w:id="274"/>
      <w:r w:rsidRPr="00580754">
        <w:t>A.Noţiuni teoretice</w:t>
      </w:r>
    </w:p>
    <w:p w:rsidR="00580754" w:rsidRPr="00580754" w:rsidRDefault="00580754" w:rsidP="00B54076">
      <w:pPr>
        <w:spacing w:after="0" w:line="240" w:lineRule="auto"/>
        <w:jc w:val="both"/>
      </w:pPr>
      <w:bookmarkStart w:id="275" w:name="do|ax5|spII.|pa2"/>
      <w:bookmarkEnd w:id="275"/>
      <w:r w:rsidRPr="00580754">
        <w:t>1....................................................................</w:t>
      </w:r>
    </w:p>
    <w:p w:rsidR="00580754" w:rsidRPr="00580754" w:rsidRDefault="00580754" w:rsidP="00B54076">
      <w:pPr>
        <w:spacing w:after="0" w:line="240" w:lineRule="auto"/>
        <w:jc w:val="both"/>
      </w:pPr>
      <w:bookmarkStart w:id="276" w:name="do|ax5|spII.|pa3"/>
      <w:bookmarkEnd w:id="276"/>
      <w:r w:rsidRPr="00580754">
        <w:t>2....................................................................</w:t>
      </w:r>
    </w:p>
    <w:p w:rsidR="00580754" w:rsidRPr="00580754" w:rsidRDefault="00580754" w:rsidP="00B54076">
      <w:pPr>
        <w:spacing w:after="0" w:line="240" w:lineRule="auto"/>
        <w:jc w:val="both"/>
      </w:pPr>
      <w:bookmarkStart w:id="277" w:name="do|ax5|spII.|pa4"/>
      <w:bookmarkEnd w:id="277"/>
      <w:r w:rsidRPr="00580754">
        <w:t>3....................................................................</w:t>
      </w:r>
    </w:p>
    <w:p w:rsidR="00580754" w:rsidRPr="00580754" w:rsidRDefault="00580754" w:rsidP="00B54076">
      <w:pPr>
        <w:spacing w:after="0" w:line="240" w:lineRule="auto"/>
        <w:jc w:val="both"/>
      </w:pPr>
      <w:bookmarkStart w:id="278" w:name="do|ax5|spII.|pa5"/>
      <w:bookmarkEnd w:id="278"/>
      <w:r w:rsidRPr="00580754">
        <w:t>etc. ...............................................................</w:t>
      </w:r>
    </w:p>
    <w:p w:rsidR="00580754" w:rsidRPr="00580754" w:rsidRDefault="00580754" w:rsidP="00B54076">
      <w:pPr>
        <w:spacing w:after="0" w:line="240" w:lineRule="auto"/>
        <w:jc w:val="both"/>
      </w:pPr>
      <w:bookmarkStart w:id="279" w:name="do|ax5|spII.|pa6"/>
      <w:bookmarkEnd w:id="279"/>
      <w:r w:rsidRPr="00580754">
        <w:t>B.Activităţi practice. Tehnici şi metode generale</w:t>
      </w:r>
    </w:p>
    <w:p w:rsidR="00580754" w:rsidRPr="00580754" w:rsidRDefault="00580754" w:rsidP="00B54076">
      <w:pPr>
        <w:spacing w:after="0" w:line="240" w:lineRule="auto"/>
        <w:jc w:val="both"/>
      </w:pPr>
      <w:bookmarkStart w:id="280" w:name="do|ax5|spII.|pa7"/>
      <w:bookmarkEnd w:id="280"/>
      <w:r w:rsidRPr="00580754">
        <w:t>1....................................................................</w:t>
      </w:r>
    </w:p>
    <w:p w:rsidR="00580754" w:rsidRPr="00580754" w:rsidRDefault="00580754" w:rsidP="00B54076">
      <w:pPr>
        <w:spacing w:after="0" w:line="240" w:lineRule="auto"/>
        <w:jc w:val="both"/>
      </w:pPr>
      <w:bookmarkStart w:id="281" w:name="do|ax5|spII.|pa8"/>
      <w:bookmarkEnd w:id="281"/>
      <w:r w:rsidRPr="00580754">
        <w:t>2....................................................................</w:t>
      </w:r>
    </w:p>
    <w:p w:rsidR="00580754" w:rsidRPr="00580754" w:rsidRDefault="00580754" w:rsidP="00B54076">
      <w:pPr>
        <w:spacing w:after="0" w:line="240" w:lineRule="auto"/>
        <w:jc w:val="both"/>
      </w:pPr>
      <w:bookmarkStart w:id="282" w:name="do|ax5|spII.|pa9"/>
      <w:bookmarkEnd w:id="282"/>
      <w:r w:rsidRPr="00580754">
        <w:t>3....................................................................</w:t>
      </w:r>
    </w:p>
    <w:p w:rsidR="00580754" w:rsidRPr="00580754" w:rsidRDefault="00580754" w:rsidP="00B54076">
      <w:pPr>
        <w:spacing w:after="0" w:line="240" w:lineRule="auto"/>
        <w:jc w:val="both"/>
      </w:pPr>
      <w:bookmarkStart w:id="283" w:name="do|ax5|spII.|pa10"/>
      <w:bookmarkEnd w:id="283"/>
      <w:r w:rsidRPr="00580754">
        <w:t>etc. ...............................................................</w:t>
      </w:r>
    </w:p>
    <w:p w:rsidR="00580754" w:rsidRPr="00580754" w:rsidRDefault="00580754" w:rsidP="00B54076">
      <w:pPr>
        <w:spacing w:after="0" w:line="240" w:lineRule="auto"/>
        <w:jc w:val="both"/>
      </w:pPr>
      <w:r w:rsidRPr="00580754">
        <w:rPr>
          <w:b/>
          <w:bCs/>
        </w:rPr>
        <w:t>III.</w:t>
      </w:r>
      <w:r w:rsidRPr="00580754">
        <w:t>Baza de calcul al timpului de învăţământ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894"/>
        <w:gridCol w:w="380"/>
        <w:gridCol w:w="530"/>
        <w:gridCol w:w="595"/>
        <w:gridCol w:w="627"/>
        <w:gridCol w:w="893"/>
        <w:gridCol w:w="379"/>
        <w:gridCol w:w="529"/>
        <w:gridCol w:w="595"/>
        <w:gridCol w:w="627"/>
        <w:gridCol w:w="893"/>
        <w:gridCol w:w="379"/>
        <w:gridCol w:w="529"/>
        <w:gridCol w:w="866"/>
      </w:tblGrid>
      <w:tr w:rsidR="00580754" w:rsidRPr="00B54076" w:rsidTr="00B54076">
        <w:trPr>
          <w:tblCellSpacing w:w="0" w:type="dxa"/>
        </w:trPr>
        <w:tc>
          <w:tcPr>
            <w:tcW w:w="1616" w:type="pct"/>
            <w:gridSpan w:val="5"/>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bookmarkStart w:id="284" w:name="do|ax5|spIII.|pa1"/>
            <w:bookmarkEnd w:id="284"/>
            <w:r w:rsidRPr="00B54076">
              <w:rPr>
                <w:sz w:val="18"/>
                <w:szCs w:val="18"/>
              </w:rPr>
              <w:t>Modul pregătire teoretică</w:t>
            </w:r>
          </w:p>
        </w:tc>
        <w:tc>
          <w:tcPr>
            <w:tcW w:w="1616" w:type="pct"/>
            <w:gridSpan w:val="5"/>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Activitate practică sub coordonare directă</w:t>
            </w:r>
          </w:p>
        </w:tc>
        <w:tc>
          <w:tcPr>
            <w:tcW w:w="1767" w:type="pct"/>
            <w:gridSpan w:val="5"/>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Activitate practică sub supervizare la locul de muncă</w:t>
            </w:r>
          </w:p>
        </w:tc>
      </w:tr>
      <w:tr w:rsidR="00580754" w:rsidRPr="00B54076" w:rsidTr="00B54076">
        <w:trPr>
          <w:tblCellSpacing w:w="0" w:type="dxa"/>
        </w:trPr>
        <w:tc>
          <w:tcPr>
            <w:tcW w:w="336"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săptămâni</w:t>
            </w:r>
          </w:p>
        </w:tc>
        <w:tc>
          <w:tcPr>
            <w:tcW w:w="484"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zile/săptămână</w:t>
            </w:r>
          </w:p>
        </w:tc>
        <w:tc>
          <w:tcPr>
            <w:tcW w:w="19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ore/zi</w:t>
            </w:r>
          </w:p>
        </w:tc>
        <w:tc>
          <w:tcPr>
            <w:tcW w:w="281"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Ore pentru evaluare</w:t>
            </w:r>
          </w:p>
        </w:tc>
        <w:tc>
          <w:tcPr>
            <w:tcW w:w="31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TOTAL ORE</w:t>
            </w:r>
          </w:p>
          <w:p w:rsidR="00580754" w:rsidRPr="00B54076" w:rsidRDefault="00580754" w:rsidP="00B54076">
            <w:pPr>
              <w:spacing w:after="0" w:line="240" w:lineRule="auto"/>
              <w:jc w:val="both"/>
              <w:rPr>
                <w:sz w:val="18"/>
                <w:szCs w:val="18"/>
              </w:rPr>
            </w:pPr>
            <w:r w:rsidRPr="00B54076">
              <w:rPr>
                <w:sz w:val="18"/>
                <w:szCs w:val="18"/>
              </w:rPr>
              <w:t>(1x2x3+4)</w:t>
            </w:r>
          </w:p>
        </w:tc>
        <w:tc>
          <w:tcPr>
            <w:tcW w:w="336"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săptămâni</w:t>
            </w:r>
          </w:p>
        </w:tc>
        <w:tc>
          <w:tcPr>
            <w:tcW w:w="484"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zile/săptămână</w:t>
            </w:r>
          </w:p>
        </w:tc>
        <w:tc>
          <w:tcPr>
            <w:tcW w:w="19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ore/zi</w:t>
            </w:r>
          </w:p>
        </w:tc>
        <w:tc>
          <w:tcPr>
            <w:tcW w:w="281"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Ore pentru evaluare</w:t>
            </w:r>
          </w:p>
        </w:tc>
        <w:tc>
          <w:tcPr>
            <w:tcW w:w="31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TOTAL ORE</w:t>
            </w:r>
          </w:p>
          <w:p w:rsidR="00580754" w:rsidRPr="00B54076" w:rsidRDefault="00580754" w:rsidP="00B54076">
            <w:pPr>
              <w:spacing w:after="0" w:line="240" w:lineRule="auto"/>
              <w:jc w:val="both"/>
              <w:rPr>
                <w:sz w:val="18"/>
                <w:szCs w:val="18"/>
              </w:rPr>
            </w:pPr>
            <w:r w:rsidRPr="00B54076">
              <w:rPr>
                <w:sz w:val="18"/>
                <w:szCs w:val="18"/>
              </w:rPr>
              <w:t>(6x7x8+9)</w:t>
            </w:r>
          </w:p>
        </w:tc>
        <w:tc>
          <w:tcPr>
            <w:tcW w:w="336"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săptămâni</w:t>
            </w:r>
          </w:p>
        </w:tc>
        <w:tc>
          <w:tcPr>
            <w:tcW w:w="484"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zile/săptămână</w:t>
            </w:r>
          </w:p>
        </w:tc>
        <w:tc>
          <w:tcPr>
            <w:tcW w:w="19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de ore/zi</w:t>
            </w:r>
          </w:p>
        </w:tc>
        <w:tc>
          <w:tcPr>
            <w:tcW w:w="281"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Ore pentru evaluare</w:t>
            </w:r>
          </w:p>
        </w:tc>
        <w:tc>
          <w:tcPr>
            <w:tcW w:w="46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TOTAL ORE</w:t>
            </w:r>
          </w:p>
          <w:p w:rsidR="00580754" w:rsidRPr="00B54076" w:rsidRDefault="00580754" w:rsidP="00B54076">
            <w:pPr>
              <w:spacing w:after="0" w:line="240" w:lineRule="auto"/>
              <w:jc w:val="both"/>
              <w:rPr>
                <w:sz w:val="18"/>
                <w:szCs w:val="18"/>
              </w:rPr>
            </w:pPr>
            <w:r w:rsidRPr="00B54076">
              <w:rPr>
                <w:sz w:val="18"/>
                <w:szCs w:val="18"/>
              </w:rPr>
              <w:t>(11x12x13+14)</w:t>
            </w:r>
          </w:p>
        </w:tc>
      </w:tr>
      <w:tr w:rsidR="00580754" w:rsidRPr="00B54076" w:rsidTr="00B54076">
        <w:trPr>
          <w:tblCellSpacing w:w="0" w:type="dxa"/>
        </w:trPr>
        <w:tc>
          <w:tcPr>
            <w:tcW w:w="336"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1</w:t>
            </w:r>
          </w:p>
        </w:tc>
        <w:tc>
          <w:tcPr>
            <w:tcW w:w="484"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2</w:t>
            </w:r>
          </w:p>
        </w:tc>
        <w:tc>
          <w:tcPr>
            <w:tcW w:w="19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3</w:t>
            </w:r>
          </w:p>
        </w:tc>
        <w:tc>
          <w:tcPr>
            <w:tcW w:w="281"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4</w:t>
            </w:r>
          </w:p>
        </w:tc>
        <w:tc>
          <w:tcPr>
            <w:tcW w:w="31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5</w:t>
            </w:r>
          </w:p>
        </w:tc>
        <w:tc>
          <w:tcPr>
            <w:tcW w:w="336"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6</w:t>
            </w:r>
          </w:p>
        </w:tc>
        <w:tc>
          <w:tcPr>
            <w:tcW w:w="484"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7</w:t>
            </w:r>
          </w:p>
        </w:tc>
        <w:tc>
          <w:tcPr>
            <w:tcW w:w="19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8</w:t>
            </w:r>
          </w:p>
        </w:tc>
        <w:tc>
          <w:tcPr>
            <w:tcW w:w="281"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9</w:t>
            </w:r>
          </w:p>
        </w:tc>
        <w:tc>
          <w:tcPr>
            <w:tcW w:w="31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10</w:t>
            </w:r>
          </w:p>
        </w:tc>
        <w:tc>
          <w:tcPr>
            <w:tcW w:w="336"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11</w:t>
            </w:r>
          </w:p>
        </w:tc>
        <w:tc>
          <w:tcPr>
            <w:tcW w:w="484"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12</w:t>
            </w:r>
          </w:p>
        </w:tc>
        <w:tc>
          <w:tcPr>
            <w:tcW w:w="19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13</w:t>
            </w:r>
          </w:p>
        </w:tc>
        <w:tc>
          <w:tcPr>
            <w:tcW w:w="281"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14</w:t>
            </w:r>
          </w:p>
        </w:tc>
        <w:tc>
          <w:tcPr>
            <w:tcW w:w="468"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15</w:t>
            </w:r>
          </w:p>
        </w:tc>
      </w:tr>
    </w:tbl>
    <w:p w:rsidR="00580754" w:rsidRPr="00580754" w:rsidRDefault="00580754" w:rsidP="00B54076">
      <w:pPr>
        <w:spacing w:after="0" w:line="240" w:lineRule="auto"/>
        <w:jc w:val="both"/>
      </w:pPr>
      <w:r w:rsidRPr="00580754">
        <w:rPr>
          <w:b/>
          <w:bCs/>
        </w:rPr>
        <w:t>IV.</w:t>
      </w:r>
      <w:r w:rsidRPr="00580754">
        <w:t>Repartiţia orelor pe discipline şi forme de pregătire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999"/>
        <w:gridCol w:w="1258"/>
        <w:gridCol w:w="871"/>
        <w:gridCol w:w="871"/>
        <w:gridCol w:w="871"/>
        <w:gridCol w:w="1064"/>
        <w:gridCol w:w="1161"/>
      </w:tblGrid>
      <w:tr w:rsidR="00580754" w:rsidRPr="00B54076" w:rsidTr="00580754">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bookmarkStart w:id="285" w:name="do|ax5|spIV.|pa1"/>
            <w:bookmarkEnd w:id="285"/>
            <w:r w:rsidRPr="00B54076">
              <w:rPr>
                <w:sz w:val="18"/>
                <w:szCs w:val="18"/>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Disciplina de învăţământ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Total ore</w:t>
            </w:r>
          </w:p>
        </w:tc>
        <w:tc>
          <w:tcPr>
            <w:tcW w:w="1900" w:type="pct"/>
            <w:gridSpan w:val="4"/>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Din care pentru:</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Nr. credite</w:t>
            </w:r>
          </w:p>
        </w:tc>
      </w:tr>
      <w:tr w:rsidR="00580754" w:rsidRPr="00B54076" w:rsidTr="00580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Curs</w:t>
            </w:r>
          </w:p>
        </w:tc>
        <w:tc>
          <w:tcPr>
            <w:tcW w:w="450"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Seminar</w:t>
            </w:r>
          </w:p>
        </w:tc>
        <w:tc>
          <w:tcPr>
            <w:tcW w:w="450"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Activităţi practice</w:t>
            </w:r>
          </w:p>
        </w:tc>
        <w:tc>
          <w:tcPr>
            <w:tcW w:w="450" w:type="pct"/>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r w:rsidRPr="00B54076">
              <w:rPr>
                <w:sz w:val="18"/>
                <w:szCs w:val="18"/>
              </w:rPr>
              <w:t>Evaluare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54" w:rsidRPr="00B54076" w:rsidRDefault="00580754" w:rsidP="00B54076">
            <w:pPr>
              <w:spacing w:after="0" w:line="240" w:lineRule="auto"/>
              <w:jc w:val="both"/>
              <w:rPr>
                <w:sz w:val="18"/>
                <w:szCs w:val="18"/>
              </w:rPr>
            </w:pPr>
          </w:p>
        </w:tc>
      </w:tr>
      <w:tr w:rsidR="00580754" w:rsidRPr="00B54076" w:rsidTr="00580754">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I. MODULUL TEORETIC</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lastRenderedPageBreak/>
              <w:t>1</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2</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b/>
                <w:bCs/>
                <w:sz w:val="18"/>
                <w:szCs w:val="18"/>
              </w:rPr>
              <w:t>TOTAL ORE MODULUL I</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II. MODULUL PRACTIC</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1</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2</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b/>
                <w:bCs/>
                <w:sz w:val="18"/>
                <w:szCs w:val="18"/>
              </w:rPr>
              <w:t>TOTAL ORE MODULUL II</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III. MODULUL DE EVALUARE</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1</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Evaluări de parcurs</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2</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Evaluare finală</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b/>
                <w:bCs/>
                <w:sz w:val="18"/>
                <w:szCs w:val="18"/>
              </w:rPr>
              <w:t>TOTAL ORE MODULUL III</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r w:rsidR="00580754" w:rsidRPr="00B54076" w:rsidTr="005807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15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b/>
                <w:bCs/>
                <w:sz w:val="18"/>
                <w:szCs w:val="18"/>
              </w:rPr>
              <w:t>TOTAL GENERAL ORE</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4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c>
          <w:tcPr>
            <w:tcW w:w="650" w:type="pct"/>
            <w:tcBorders>
              <w:top w:val="outset" w:sz="6" w:space="0" w:color="auto"/>
              <w:left w:val="outset" w:sz="6" w:space="0" w:color="auto"/>
              <w:bottom w:val="outset" w:sz="6" w:space="0" w:color="auto"/>
              <w:right w:val="outset" w:sz="6" w:space="0" w:color="auto"/>
            </w:tcBorders>
            <w:hideMark/>
          </w:tcPr>
          <w:p w:rsidR="00580754" w:rsidRPr="00B54076" w:rsidRDefault="00580754" w:rsidP="00B54076">
            <w:pPr>
              <w:spacing w:after="0" w:line="240" w:lineRule="auto"/>
              <w:jc w:val="both"/>
              <w:rPr>
                <w:sz w:val="18"/>
                <w:szCs w:val="18"/>
              </w:rPr>
            </w:pPr>
            <w:r w:rsidRPr="00B54076">
              <w:rPr>
                <w:sz w:val="18"/>
                <w:szCs w:val="18"/>
              </w:rPr>
              <w:t> </w:t>
            </w:r>
          </w:p>
        </w:tc>
      </w:tr>
    </w:tbl>
    <w:p w:rsidR="00B54076" w:rsidRDefault="00B54076" w:rsidP="00B54076">
      <w:pPr>
        <w:spacing w:after="0" w:line="240" w:lineRule="auto"/>
        <w:jc w:val="both"/>
        <w:rPr>
          <w:b/>
          <w:bCs/>
        </w:rPr>
      </w:pPr>
    </w:p>
    <w:p w:rsidR="00580754" w:rsidRPr="00580754" w:rsidRDefault="00580754" w:rsidP="00B54076">
      <w:pPr>
        <w:spacing w:after="0" w:line="240" w:lineRule="auto"/>
        <w:jc w:val="both"/>
      </w:pPr>
      <w:r w:rsidRPr="00580754">
        <w:rPr>
          <w:b/>
          <w:bCs/>
        </w:rPr>
        <w:t>V.</w:t>
      </w:r>
      <w:r w:rsidRPr="00580754">
        <w:t>Precizări organizatorice şi metodice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86" w:name="do|ax5|spV.|pa1"/>
            <w:bookmarkEnd w:id="286"/>
            <w:r w:rsidRPr="00580754">
              <w:t>1. Modul de desfăşurarea al activităţii practice .................</w:t>
            </w:r>
          </w:p>
          <w:p w:rsidR="00580754" w:rsidRPr="00580754" w:rsidRDefault="00580754" w:rsidP="00B54076">
            <w:pPr>
              <w:spacing w:after="0" w:line="240" w:lineRule="auto"/>
              <w:jc w:val="both"/>
            </w:pPr>
            <w:r w:rsidRPr="00580754">
              <w:t>2. Organizarea şi desfăşurarea activităţilor teoretice şi de evaluare ..................</w:t>
            </w:r>
          </w:p>
          <w:p w:rsidR="00580754" w:rsidRPr="00580754" w:rsidRDefault="00580754" w:rsidP="00B54076">
            <w:pPr>
              <w:spacing w:after="0" w:line="240" w:lineRule="auto"/>
              <w:jc w:val="both"/>
            </w:pPr>
            <w:r w:rsidRPr="00580754">
              <w:t>3. Ritmul mediu zilnic = .............. ore</w:t>
            </w:r>
          </w:p>
          <w:p w:rsidR="00580754" w:rsidRPr="00580754" w:rsidRDefault="00580754" w:rsidP="00B54076">
            <w:pPr>
              <w:spacing w:after="0" w:line="240" w:lineRule="auto"/>
              <w:jc w:val="both"/>
            </w:pPr>
            <w:r w:rsidRPr="00580754">
              <w:t>etc. ................................</w:t>
            </w:r>
          </w:p>
          <w:p w:rsidR="00580754" w:rsidRPr="00580754" w:rsidRDefault="00580754" w:rsidP="00B54076">
            <w:pPr>
              <w:spacing w:after="0" w:line="240" w:lineRule="auto"/>
              <w:jc w:val="both"/>
            </w:pPr>
            <w:r w:rsidRPr="00580754">
              <w:t>TOTAL ORE SECRETARIAT ..........................</w:t>
            </w:r>
          </w:p>
        </w:tc>
      </w:tr>
      <w:tr w:rsidR="00580754" w:rsidRPr="00580754" w:rsidTr="005807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80754" w:rsidRPr="00580754" w:rsidRDefault="00580754" w:rsidP="00B54076">
            <w:pPr>
              <w:spacing w:after="0" w:line="240" w:lineRule="auto"/>
              <w:jc w:val="both"/>
            </w:pPr>
            <w:bookmarkStart w:id="287" w:name="do|ax5|spV.|pa2"/>
            <w:bookmarkEnd w:id="287"/>
            <w:r w:rsidRPr="00580754">
              <w:t>TEMATICA DE EXAMEN PENTRU OBŢINEREA SPECIALIZĂRII</w:t>
            </w:r>
          </w:p>
          <w:p w:rsidR="00580754" w:rsidRPr="00580754" w:rsidRDefault="00580754" w:rsidP="00B54076">
            <w:pPr>
              <w:spacing w:after="0" w:line="240" w:lineRule="auto"/>
              <w:jc w:val="both"/>
            </w:pPr>
            <w:r w:rsidRPr="00580754">
              <w:t>............................. (maximum 3.000 de caractere)</w:t>
            </w:r>
          </w:p>
        </w:tc>
      </w:tr>
    </w:tbl>
    <w:p w:rsidR="00580754" w:rsidRPr="00580754" w:rsidRDefault="00580754" w:rsidP="00B54076">
      <w:pPr>
        <w:spacing w:after="0" w:line="240" w:lineRule="auto"/>
        <w:jc w:val="both"/>
      </w:pPr>
      <w:bookmarkStart w:id="288" w:name="do|ax5|spV.|pa3"/>
      <w:bookmarkEnd w:id="288"/>
      <w:r w:rsidRPr="00580754">
        <w:t>Responsabil naţional de program,</w:t>
      </w:r>
    </w:p>
    <w:p w:rsidR="00580754" w:rsidRPr="00580754" w:rsidRDefault="00580754" w:rsidP="00B54076">
      <w:pPr>
        <w:spacing w:after="0" w:line="240" w:lineRule="auto"/>
        <w:jc w:val="both"/>
      </w:pPr>
      <w:bookmarkStart w:id="289" w:name="do|ax5|spV.|pa4"/>
      <w:bookmarkEnd w:id="289"/>
      <w:r w:rsidRPr="00580754">
        <w:t>Nume, prenume:</w:t>
      </w:r>
    </w:p>
    <w:p w:rsidR="00580754" w:rsidRPr="00580754" w:rsidRDefault="00580754" w:rsidP="00B54076">
      <w:pPr>
        <w:spacing w:after="0" w:line="240" w:lineRule="auto"/>
        <w:jc w:val="both"/>
      </w:pPr>
      <w:bookmarkStart w:id="290" w:name="do|ax5|spV.|pa5"/>
      <w:bookmarkEnd w:id="290"/>
      <w:r w:rsidRPr="00580754">
        <w:t>Semnătura</w:t>
      </w:r>
    </w:p>
    <w:p w:rsidR="00B54076" w:rsidRDefault="00B54076">
      <w:pPr>
        <w:rPr>
          <w:b/>
          <w:bCs/>
        </w:rPr>
      </w:pPr>
      <w:r>
        <w:rPr>
          <w:b/>
          <w:bCs/>
        </w:rPr>
        <w:br w:type="page"/>
      </w:r>
    </w:p>
    <w:p w:rsidR="00580754" w:rsidRPr="00580754" w:rsidRDefault="00580754" w:rsidP="00B54076">
      <w:pPr>
        <w:spacing w:after="0" w:line="240" w:lineRule="auto"/>
        <w:jc w:val="both"/>
      </w:pPr>
      <w:r w:rsidRPr="00580754">
        <w:rPr>
          <w:b/>
          <w:bCs/>
        </w:rPr>
        <w:lastRenderedPageBreak/>
        <w:t>ANEXA nr. 6:</w:t>
      </w:r>
    </w:p>
    <w:p w:rsidR="00580754" w:rsidRPr="00580754" w:rsidRDefault="00580754" w:rsidP="00B54076">
      <w:pPr>
        <w:spacing w:after="0" w:line="240" w:lineRule="auto"/>
        <w:jc w:val="both"/>
      </w:pPr>
      <w:bookmarkStart w:id="291" w:name="do|ax6|pa1"/>
      <w:bookmarkEnd w:id="291"/>
      <w:r w:rsidRPr="00580754">
        <w:t>MINISTERUL SĂNĂTĂŢII</w:t>
      </w:r>
    </w:p>
    <w:p w:rsidR="00580754" w:rsidRPr="00580754" w:rsidRDefault="00580754" w:rsidP="00B54076">
      <w:pPr>
        <w:spacing w:after="0" w:line="240" w:lineRule="auto"/>
        <w:jc w:val="both"/>
      </w:pPr>
      <w:bookmarkStart w:id="292" w:name="do|ax6|pa2"/>
      <w:bookmarkEnd w:id="292"/>
      <w:r w:rsidRPr="00580754">
        <w:t>Şcoala Naţională de Sănătate Publică, Management şi Perfecţionare în Domeniul Sanitar Bucureşti</w:t>
      </w:r>
    </w:p>
    <w:p w:rsidR="00580754" w:rsidRPr="00580754" w:rsidRDefault="00580754" w:rsidP="00B54076">
      <w:pPr>
        <w:spacing w:after="0" w:line="240" w:lineRule="auto"/>
        <w:jc w:val="both"/>
      </w:pPr>
      <w:bookmarkStart w:id="293" w:name="do|ax6|pa3"/>
      <w:bookmarkEnd w:id="293"/>
      <w:r w:rsidRPr="00580754">
        <w:t>Nr. ........../...................</w:t>
      </w:r>
    </w:p>
    <w:p w:rsidR="00580754" w:rsidRPr="00580754" w:rsidRDefault="00580754" w:rsidP="00B54076">
      <w:pPr>
        <w:spacing w:after="0" w:line="240" w:lineRule="auto"/>
        <w:jc w:val="both"/>
      </w:pPr>
      <w:bookmarkStart w:id="294" w:name="do|ax6|pa4"/>
      <w:bookmarkEnd w:id="294"/>
      <w:r w:rsidRPr="00580754">
        <w:rPr>
          <w:b/>
          <w:bCs/>
        </w:rPr>
        <w:t>ADEVERINŢĂ</w:t>
      </w:r>
    </w:p>
    <w:p w:rsidR="00580754" w:rsidRPr="00580754" w:rsidRDefault="00580754" w:rsidP="00B54076">
      <w:pPr>
        <w:spacing w:after="0" w:line="240" w:lineRule="auto"/>
        <w:jc w:val="both"/>
      </w:pPr>
      <w:bookmarkStart w:id="295" w:name="do|ax6|pa5"/>
      <w:bookmarkEnd w:id="295"/>
      <w:r w:rsidRPr="00580754">
        <w:t>Domnul/Doamna ...................................., de profesie ...................., născut/ă în anul .........., luna ..........., ziua ........., în localitatea ......................, judeţul ................, CNP ..................., a absolvit programul de pregătire în vederea reconversiei profesionale pentru obţinerea specializării organizat în perioada ..................., în centrul de pregătire ............................... .</w:t>
      </w:r>
    </w:p>
    <w:p w:rsidR="00580754" w:rsidRPr="00580754" w:rsidRDefault="00580754" w:rsidP="00B54076">
      <w:pPr>
        <w:spacing w:after="0" w:line="240" w:lineRule="auto"/>
        <w:jc w:val="both"/>
      </w:pPr>
      <w:bookmarkStart w:id="296" w:name="do|ax6|pa6"/>
      <w:bookmarkEnd w:id="296"/>
      <w:r w:rsidRPr="00580754">
        <w:t>Prezenta adeverinţă serveşte pentru înscrierea la examenul de specializare organizat de Ministerul Sănătăţii.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2500" w:type="pct"/>
            <w:vAlign w:val="center"/>
            <w:hideMark/>
          </w:tcPr>
          <w:p w:rsidR="00580754" w:rsidRPr="00580754" w:rsidRDefault="00580754" w:rsidP="00B54076">
            <w:pPr>
              <w:spacing w:after="0" w:line="240" w:lineRule="auto"/>
              <w:jc w:val="both"/>
            </w:pPr>
            <w:bookmarkStart w:id="297" w:name="do|ax6|pa7"/>
            <w:bookmarkEnd w:id="297"/>
            <w:r w:rsidRPr="00580754">
              <w:rPr>
                <w:b/>
                <w:bCs/>
              </w:rPr>
              <w:t>Director general,</w:t>
            </w:r>
          </w:p>
          <w:p w:rsidR="00580754" w:rsidRPr="00580754" w:rsidRDefault="00580754" w:rsidP="00B54076">
            <w:pPr>
              <w:spacing w:after="0" w:line="240" w:lineRule="auto"/>
              <w:jc w:val="both"/>
            </w:pPr>
            <w:r w:rsidRPr="00580754">
              <w:t>................................</w:t>
            </w:r>
          </w:p>
        </w:tc>
        <w:tc>
          <w:tcPr>
            <w:tcW w:w="2500" w:type="pct"/>
            <w:vAlign w:val="center"/>
            <w:hideMark/>
          </w:tcPr>
          <w:p w:rsidR="00580754" w:rsidRPr="00580754" w:rsidRDefault="00580754" w:rsidP="00B54076">
            <w:pPr>
              <w:spacing w:after="0" w:line="240" w:lineRule="auto"/>
              <w:jc w:val="both"/>
            </w:pPr>
            <w:r w:rsidRPr="00580754">
              <w:rPr>
                <w:b/>
                <w:bCs/>
              </w:rPr>
              <w:t>Director Centru,</w:t>
            </w:r>
          </w:p>
          <w:p w:rsidR="00580754" w:rsidRPr="00580754" w:rsidRDefault="00580754" w:rsidP="00B54076">
            <w:pPr>
              <w:spacing w:after="0" w:line="240" w:lineRule="auto"/>
              <w:jc w:val="both"/>
            </w:pPr>
            <w:r w:rsidRPr="00580754">
              <w:t>................................</w:t>
            </w:r>
          </w:p>
        </w:tc>
      </w:tr>
    </w:tbl>
    <w:p w:rsidR="00B54076" w:rsidRDefault="00B54076" w:rsidP="00B54076">
      <w:pPr>
        <w:spacing w:after="0" w:line="240" w:lineRule="auto"/>
        <w:jc w:val="both"/>
        <w:rPr>
          <w:b/>
          <w:bCs/>
        </w:rPr>
      </w:pPr>
    </w:p>
    <w:p w:rsidR="00B54076" w:rsidRDefault="00B54076">
      <w:pPr>
        <w:rPr>
          <w:b/>
          <w:bCs/>
        </w:rPr>
      </w:pPr>
      <w:r>
        <w:rPr>
          <w:b/>
          <w:bCs/>
        </w:rPr>
        <w:br w:type="page"/>
      </w:r>
    </w:p>
    <w:p w:rsidR="00580754" w:rsidRPr="00580754" w:rsidRDefault="00580754" w:rsidP="00B54076">
      <w:pPr>
        <w:spacing w:after="0" w:line="240" w:lineRule="auto"/>
        <w:jc w:val="both"/>
      </w:pPr>
      <w:bookmarkStart w:id="298" w:name="_GoBack"/>
      <w:bookmarkEnd w:id="298"/>
      <w:r w:rsidRPr="00580754">
        <w:rPr>
          <w:b/>
          <w:bCs/>
        </w:rPr>
        <w:lastRenderedPageBreak/>
        <w:t>ANEXA nr. 7:</w:t>
      </w:r>
    </w:p>
    <w:p w:rsidR="00580754" w:rsidRPr="00580754" w:rsidRDefault="00580754" w:rsidP="00B54076">
      <w:pPr>
        <w:spacing w:after="0" w:line="240" w:lineRule="auto"/>
        <w:jc w:val="both"/>
      </w:pPr>
      <w:bookmarkStart w:id="299" w:name="do|ax7|pa1"/>
      <w:bookmarkEnd w:id="299"/>
      <w:r w:rsidRPr="00580754">
        <w:t>MINISTERUL SĂNĂTĂŢII</w:t>
      </w:r>
    </w:p>
    <w:p w:rsidR="00580754" w:rsidRPr="00580754" w:rsidRDefault="00580754" w:rsidP="00B54076">
      <w:pPr>
        <w:spacing w:after="0" w:line="240" w:lineRule="auto"/>
        <w:jc w:val="both"/>
      </w:pPr>
      <w:bookmarkStart w:id="300" w:name="do|ax7|pa2"/>
      <w:bookmarkEnd w:id="300"/>
      <w:r w:rsidRPr="00580754">
        <w:t>Şcoala Naţională de Sănătate Publică, Management şi Perfecţionare în Domeniul Sanitar Bucureşti</w:t>
      </w:r>
    </w:p>
    <w:p w:rsidR="00580754" w:rsidRPr="00580754" w:rsidRDefault="00580754" w:rsidP="00B54076">
      <w:pPr>
        <w:spacing w:after="0" w:line="240" w:lineRule="auto"/>
        <w:jc w:val="both"/>
      </w:pPr>
      <w:bookmarkStart w:id="301" w:name="do|ax7|pa3"/>
      <w:bookmarkEnd w:id="301"/>
      <w:r w:rsidRPr="00580754">
        <w:t>Nr. ........../...................</w:t>
      </w:r>
    </w:p>
    <w:p w:rsidR="00580754" w:rsidRPr="00580754" w:rsidRDefault="00580754" w:rsidP="00B54076">
      <w:pPr>
        <w:spacing w:after="0" w:line="240" w:lineRule="auto"/>
        <w:jc w:val="both"/>
      </w:pPr>
      <w:bookmarkStart w:id="302" w:name="do|ax7|pa4"/>
      <w:bookmarkEnd w:id="302"/>
      <w:r w:rsidRPr="00580754">
        <w:rPr>
          <w:b/>
          <w:bCs/>
        </w:rPr>
        <w:t>ADEVERINŢĂ</w:t>
      </w:r>
    </w:p>
    <w:p w:rsidR="00580754" w:rsidRPr="00580754" w:rsidRDefault="00580754" w:rsidP="00B54076">
      <w:pPr>
        <w:spacing w:after="0" w:line="240" w:lineRule="auto"/>
        <w:jc w:val="both"/>
      </w:pPr>
      <w:bookmarkStart w:id="303" w:name="do|ax7|pa5"/>
      <w:bookmarkEnd w:id="303"/>
      <w:r w:rsidRPr="00580754">
        <w:t>Domnul/Doamna ...................................., de profesie ...................., născut/ă în anul .........., luna ..........., ziua ........., în localitatea ......................, judeţul ................, CNP ..................., a absolvit programul de pregătire complementar specialităţii de bază în vederea dezvoltării abilităţilor profesionale în specializarea ........................., organizat în perioada ................., în centrul de pregătire ............................ .</w:t>
      </w:r>
    </w:p>
    <w:p w:rsidR="00580754" w:rsidRPr="00580754" w:rsidRDefault="00580754" w:rsidP="00B54076">
      <w:pPr>
        <w:spacing w:after="0" w:line="240" w:lineRule="auto"/>
        <w:jc w:val="both"/>
      </w:pPr>
      <w:bookmarkStart w:id="304" w:name="do|ax7|pa6"/>
      <w:bookmarkEnd w:id="304"/>
      <w:r w:rsidRPr="00580754">
        <w:t>Prezenta adeverinţă serveşte pentru înscrierea la examenul de specializare organizat de Ministerul Sănătăţii.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580754" w:rsidRPr="00580754" w:rsidTr="00580754">
        <w:trPr>
          <w:tblCellSpacing w:w="0" w:type="dxa"/>
        </w:trPr>
        <w:tc>
          <w:tcPr>
            <w:tcW w:w="2500" w:type="pct"/>
            <w:vAlign w:val="center"/>
            <w:hideMark/>
          </w:tcPr>
          <w:p w:rsidR="00580754" w:rsidRPr="00580754" w:rsidRDefault="00580754" w:rsidP="00B54076">
            <w:pPr>
              <w:spacing w:after="0" w:line="240" w:lineRule="auto"/>
              <w:jc w:val="both"/>
            </w:pPr>
            <w:bookmarkStart w:id="305" w:name="do|ax7|pa7"/>
            <w:bookmarkEnd w:id="305"/>
            <w:r w:rsidRPr="00580754">
              <w:rPr>
                <w:b/>
                <w:bCs/>
              </w:rPr>
              <w:t>Director general,</w:t>
            </w:r>
          </w:p>
          <w:p w:rsidR="00580754" w:rsidRPr="00580754" w:rsidRDefault="00580754" w:rsidP="00B54076">
            <w:pPr>
              <w:spacing w:after="0" w:line="240" w:lineRule="auto"/>
              <w:jc w:val="both"/>
            </w:pPr>
            <w:r w:rsidRPr="00580754">
              <w:t>................................</w:t>
            </w:r>
          </w:p>
        </w:tc>
        <w:tc>
          <w:tcPr>
            <w:tcW w:w="2500" w:type="pct"/>
            <w:vAlign w:val="center"/>
            <w:hideMark/>
          </w:tcPr>
          <w:p w:rsidR="00580754" w:rsidRPr="00580754" w:rsidRDefault="00580754" w:rsidP="00B54076">
            <w:pPr>
              <w:spacing w:after="0" w:line="240" w:lineRule="auto"/>
              <w:jc w:val="both"/>
            </w:pPr>
            <w:r w:rsidRPr="00580754">
              <w:rPr>
                <w:b/>
                <w:bCs/>
              </w:rPr>
              <w:t>Director Centru,</w:t>
            </w:r>
          </w:p>
          <w:p w:rsidR="00580754" w:rsidRPr="00580754" w:rsidRDefault="00580754" w:rsidP="00B54076">
            <w:pPr>
              <w:spacing w:after="0" w:line="240" w:lineRule="auto"/>
              <w:jc w:val="both"/>
            </w:pPr>
            <w:r w:rsidRPr="00580754">
              <w:t>................................</w:t>
            </w:r>
          </w:p>
        </w:tc>
      </w:tr>
    </w:tbl>
    <w:p w:rsidR="00580754" w:rsidRPr="00580754" w:rsidRDefault="00580754" w:rsidP="00B54076">
      <w:pPr>
        <w:spacing w:after="0" w:line="240" w:lineRule="auto"/>
        <w:jc w:val="both"/>
      </w:pPr>
      <w:r w:rsidRPr="00580754">
        <w:t>Publicat în Monitorul Oficial cu numărul 621 bis din data de 26 iulie 2019</w:t>
      </w:r>
    </w:p>
    <w:p w:rsidR="00580754" w:rsidRPr="00580754" w:rsidRDefault="00580754" w:rsidP="00B54076">
      <w:pPr>
        <w:spacing w:after="0" w:line="240" w:lineRule="auto"/>
        <w:jc w:val="both"/>
      </w:pPr>
      <w:r w:rsidRPr="00580754">
        <w:br/>
        <w:t>Forma sintetică la data 09-ian-2024. Acest act a fost creat utilizand tehnologia SintAct®-Acte Sintetice. SintAct® şi tehnologia Acte Sintetice sunt mărci inregistrate ale Wolters Kluwer.</w:t>
      </w:r>
    </w:p>
    <w:p w:rsidR="00C019F6" w:rsidRDefault="00C019F6" w:rsidP="00B54076">
      <w:pPr>
        <w:spacing w:after="0" w:line="240" w:lineRule="auto"/>
        <w:jc w:val="both"/>
      </w:pPr>
    </w:p>
    <w:sectPr w:rsidR="00C0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54"/>
    <w:rsid w:val="000A7ACE"/>
    <w:rsid w:val="00580754"/>
    <w:rsid w:val="00695C45"/>
    <w:rsid w:val="00B54076"/>
    <w:rsid w:val="00C019F6"/>
    <w:rsid w:val="00C92590"/>
    <w:rsid w:val="00DF6123"/>
    <w:rsid w:val="00EA48B5"/>
    <w:rsid w:val="00F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6A86"/>
  <w15:chartTrackingRefBased/>
  <w15:docId w15:val="{87AD136B-AF4B-4C9C-8D49-8FD41D3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58075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58075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580754"/>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580754"/>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580754"/>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580754"/>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54"/>
    <w:rPr>
      <w:color w:val="0563C1" w:themeColor="hyperlink"/>
      <w:u w:val="single"/>
    </w:rPr>
  </w:style>
  <w:style w:type="character" w:styleId="UnresolvedMention">
    <w:name w:val="Unresolved Mention"/>
    <w:basedOn w:val="DefaultParagraphFont"/>
    <w:uiPriority w:val="99"/>
    <w:semiHidden/>
    <w:unhideWhenUsed/>
    <w:rsid w:val="00580754"/>
    <w:rPr>
      <w:color w:val="605E5C"/>
      <w:shd w:val="clear" w:color="auto" w:fill="E1DFDD"/>
    </w:rPr>
  </w:style>
  <w:style w:type="character" w:customStyle="1" w:styleId="Heading1Char">
    <w:name w:val="Heading 1 Char"/>
    <w:basedOn w:val="DefaultParagraphFont"/>
    <w:link w:val="Heading1"/>
    <w:uiPriority w:val="9"/>
    <w:rsid w:val="00580754"/>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580754"/>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580754"/>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580754"/>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580754"/>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580754"/>
    <w:rPr>
      <w:rFonts w:ascii="Times New Roman" w:eastAsia="Times New Roman" w:hAnsi="Times New Roman" w:cs="Times New Roman"/>
      <w:b/>
      <w:bCs/>
      <w:sz w:val="16"/>
      <w:szCs w:val="16"/>
      <w:lang w:val="ro-RO" w:eastAsia="ro-RO"/>
    </w:rPr>
  </w:style>
  <w:style w:type="character" w:styleId="FollowedHyperlink">
    <w:name w:val="FollowedHyperlink"/>
    <w:basedOn w:val="DefaultParagraphFont"/>
    <w:uiPriority w:val="99"/>
    <w:semiHidden/>
    <w:unhideWhenUsed/>
    <w:rsid w:val="00580754"/>
    <w:rPr>
      <w:b/>
      <w:bCs/>
      <w:color w:val="333399"/>
      <w:u w:val="single"/>
    </w:rPr>
  </w:style>
  <w:style w:type="paragraph" w:customStyle="1" w:styleId="msonormal0">
    <w:name w:val="msonormal"/>
    <w:basedOn w:val="Normal"/>
    <w:rsid w:val="005807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5807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580754"/>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58075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580754"/>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5807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5807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5807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58075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580754"/>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580754"/>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58075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580754"/>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580754"/>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5807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5807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580754"/>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58075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58075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58075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58075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58075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580754"/>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58075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5807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5807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580754"/>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580754"/>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5807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5807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5807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5807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5807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5807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5807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580754"/>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5807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5807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5807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5807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5807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5807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5807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5807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58075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5807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5807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58075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58075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5807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5807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580754"/>
    <w:rPr>
      <w:b/>
      <w:bCs/>
      <w:sz w:val="26"/>
      <w:szCs w:val="26"/>
    </w:rPr>
  </w:style>
  <w:style w:type="character" w:customStyle="1" w:styleId="ca1">
    <w:name w:val="ca1"/>
    <w:basedOn w:val="DefaultParagraphFont"/>
    <w:rsid w:val="00580754"/>
    <w:rPr>
      <w:b/>
      <w:bCs/>
      <w:color w:val="005F00"/>
      <w:sz w:val="24"/>
      <w:szCs w:val="24"/>
    </w:rPr>
  </w:style>
  <w:style w:type="character" w:customStyle="1" w:styleId="tca1">
    <w:name w:val="tca1"/>
    <w:basedOn w:val="DefaultParagraphFont"/>
    <w:rsid w:val="00580754"/>
    <w:rPr>
      <w:b/>
      <w:bCs/>
      <w:sz w:val="24"/>
      <w:szCs w:val="24"/>
    </w:rPr>
  </w:style>
  <w:style w:type="character" w:customStyle="1" w:styleId="ar1">
    <w:name w:val="ar1"/>
    <w:basedOn w:val="DefaultParagraphFont"/>
    <w:rsid w:val="00580754"/>
    <w:rPr>
      <w:b/>
      <w:bCs/>
      <w:color w:val="0000AF"/>
      <w:sz w:val="22"/>
      <w:szCs w:val="22"/>
    </w:rPr>
  </w:style>
  <w:style w:type="character" w:customStyle="1" w:styleId="al1">
    <w:name w:val="al1"/>
    <w:basedOn w:val="DefaultParagraphFont"/>
    <w:rsid w:val="00580754"/>
    <w:rPr>
      <w:b/>
      <w:bCs/>
      <w:color w:val="008F00"/>
    </w:rPr>
  </w:style>
  <w:style w:type="character" w:customStyle="1" w:styleId="tal1">
    <w:name w:val="tal1"/>
    <w:basedOn w:val="DefaultParagraphFont"/>
    <w:rsid w:val="00580754"/>
  </w:style>
  <w:style w:type="character" w:customStyle="1" w:styleId="tpa1">
    <w:name w:val="tpa1"/>
    <w:basedOn w:val="DefaultParagraphFont"/>
    <w:rsid w:val="00580754"/>
  </w:style>
  <w:style w:type="character" w:customStyle="1" w:styleId="li1">
    <w:name w:val="li1"/>
    <w:basedOn w:val="DefaultParagraphFont"/>
    <w:rsid w:val="00580754"/>
    <w:rPr>
      <w:b/>
      <w:bCs/>
      <w:color w:val="8F0000"/>
    </w:rPr>
  </w:style>
  <w:style w:type="character" w:customStyle="1" w:styleId="tli1">
    <w:name w:val="tli1"/>
    <w:basedOn w:val="DefaultParagraphFont"/>
    <w:rsid w:val="00580754"/>
  </w:style>
  <w:style w:type="character" w:customStyle="1" w:styleId="ax1">
    <w:name w:val="ax1"/>
    <w:basedOn w:val="DefaultParagraphFont"/>
    <w:rsid w:val="00580754"/>
    <w:rPr>
      <w:b/>
      <w:bCs/>
      <w:sz w:val="26"/>
      <w:szCs w:val="26"/>
    </w:rPr>
  </w:style>
  <w:style w:type="character" w:customStyle="1" w:styleId="sp1">
    <w:name w:val="sp1"/>
    <w:basedOn w:val="DefaultParagraphFont"/>
    <w:rsid w:val="00580754"/>
    <w:rPr>
      <w:b/>
      <w:bCs/>
      <w:color w:val="8F0000"/>
    </w:rPr>
  </w:style>
  <w:style w:type="character" w:customStyle="1" w:styleId="tsp1">
    <w:name w:val="tsp1"/>
    <w:basedOn w:val="DefaultParagraphFont"/>
    <w:rsid w:val="0058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1411">
      <w:bodyDiv w:val="1"/>
      <w:marLeft w:val="0"/>
      <w:marRight w:val="0"/>
      <w:marTop w:val="0"/>
      <w:marBottom w:val="0"/>
      <w:divBdr>
        <w:top w:val="none" w:sz="0" w:space="0" w:color="auto"/>
        <w:left w:val="none" w:sz="0" w:space="0" w:color="auto"/>
        <w:bottom w:val="none" w:sz="0" w:space="0" w:color="auto"/>
        <w:right w:val="none" w:sz="0" w:space="0" w:color="auto"/>
      </w:divBdr>
      <w:divsChild>
        <w:div w:id="1055157954">
          <w:marLeft w:val="0"/>
          <w:marRight w:val="0"/>
          <w:marTop w:val="0"/>
          <w:marBottom w:val="0"/>
          <w:divBdr>
            <w:top w:val="none" w:sz="0" w:space="0" w:color="auto"/>
            <w:left w:val="none" w:sz="0" w:space="0" w:color="auto"/>
            <w:bottom w:val="none" w:sz="0" w:space="0" w:color="auto"/>
            <w:right w:val="none" w:sz="0" w:space="0" w:color="auto"/>
          </w:divBdr>
          <w:divsChild>
            <w:div w:id="36244303">
              <w:marLeft w:val="0"/>
              <w:marRight w:val="0"/>
              <w:marTop w:val="0"/>
              <w:marBottom w:val="0"/>
              <w:divBdr>
                <w:top w:val="dashed" w:sz="2" w:space="0" w:color="FFFFFF"/>
                <w:left w:val="dashed" w:sz="2" w:space="0" w:color="FFFFFF"/>
                <w:bottom w:val="dashed" w:sz="2" w:space="0" w:color="FFFFFF"/>
                <w:right w:val="dashed" w:sz="2" w:space="0" w:color="FFFFFF"/>
              </w:divBdr>
            </w:div>
            <w:div w:id="576133253">
              <w:marLeft w:val="0"/>
              <w:marRight w:val="0"/>
              <w:marTop w:val="0"/>
              <w:marBottom w:val="0"/>
              <w:divBdr>
                <w:top w:val="dashed" w:sz="2" w:space="0" w:color="FFFFFF"/>
                <w:left w:val="dashed" w:sz="2" w:space="0" w:color="FFFFFF"/>
                <w:bottom w:val="dashed" w:sz="2" w:space="0" w:color="FFFFFF"/>
                <w:right w:val="dashed" w:sz="2" w:space="0" w:color="FFFFFF"/>
              </w:divBdr>
              <w:divsChild>
                <w:div w:id="1819419446">
                  <w:marLeft w:val="0"/>
                  <w:marRight w:val="0"/>
                  <w:marTop w:val="0"/>
                  <w:marBottom w:val="0"/>
                  <w:divBdr>
                    <w:top w:val="dashed" w:sz="2" w:space="0" w:color="FFFFFF"/>
                    <w:left w:val="dashed" w:sz="2" w:space="0" w:color="FFFFFF"/>
                    <w:bottom w:val="dashed" w:sz="2" w:space="0" w:color="FFFFFF"/>
                    <w:right w:val="dashed" w:sz="2" w:space="0" w:color="FFFFFF"/>
                  </w:divBdr>
                </w:div>
                <w:div w:id="646865203">
                  <w:marLeft w:val="0"/>
                  <w:marRight w:val="0"/>
                  <w:marTop w:val="0"/>
                  <w:marBottom w:val="0"/>
                  <w:divBdr>
                    <w:top w:val="dashed" w:sz="2" w:space="0" w:color="FFFFFF"/>
                    <w:left w:val="dashed" w:sz="2" w:space="0" w:color="FFFFFF"/>
                    <w:bottom w:val="dashed" w:sz="2" w:space="0" w:color="FFFFFF"/>
                    <w:right w:val="dashed" w:sz="2" w:space="0" w:color="FFFFFF"/>
                  </w:divBdr>
                  <w:divsChild>
                    <w:div w:id="1881672090">
                      <w:marLeft w:val="0"/>
                      <w:marRight w:val="0"/>
                      <w:marTop w:val="0"/>
                      <w:marBottom w:val="0"/>
                      <w:divBdr>
                        <w:top w:val="dashed" w:sz="2" w:space="0" w:color="FFFFFF"/>
                        <w:left w:val="dashed" w:sz="2" w:space="0" w:color="FFFFFF"/>
                        <w:bottom w:val="dashed" w:sz="2" w:space="0" w:color="FFFFFF"/>
                        <w:right w:val="dashed" w:sz="2" w:space="0" w:color="FFFFFF"/>
                      </w:divBdr>
                    </w:div>
                    <w:div w:id="1828548685">
                      <w:marLeft w:val="0"/>
                      <w:marRight w:val="0"/>
                      <w:marTop w:val="0"/>
                      <w:marBottom w:val="0"/>
                      <w:divBdr>
                        <w:top w:val="dashed" w:sz="2" w:space="0" w:color="FFFFFF"/>
                        <w:left w:val="dashed" w:sz="2" w:space="0" w:color="FFFFFF"/>
                        <w:bottom w:val="dashed" w:sz="2" w:space="0" w:color="FFFFFF"/>
                        <w:right w:val="dashed" w:sz="2" w:space="0" w:color="FFFFFF"/>
                      </w:divBdr>
                      <w:divsChild>
                        <w:div w:id="1852330764">
                          <w:marLeft w:val="0"/>
                          <w:marRight w:val="0"/>
                          <w:marTop w:val="0"/>
                          <w:marBottom w:val="0"/>
                          <w:divBdr>
                            <w:top w:val="dashed" w:sz="2" w:space="0" w:color="FFFFFF"/>
                            <w:left w:val="dashed" w:sz="2" w:space="0" w:color="FFFFFF"/>
                            <w:bottom w:val="dashed" w:sz="2" w:space="0" w:color="FFFFFF"/>
                            <w:right w:val="dashed" w:sz="2" w:space="0" w:color="FFFFFF"/>
                          </w:divBdr>
                        </w:div>
                        <w:div w:id="256518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652347">
                      <w:marLeft w:val="0"/>
                      <w:marRight w:val="0"/>
                      <w:marTop w:val="0"/>
                      <w:marBottom w:val="0"/>
                      <w:divBdr>
                        <w:top w:val="dashed" w:sz="2" w:space="0" w:color="FFFFFF"/>
                        <w:left w:val="dashed" w:sz="2" w:space="0" w:color="FFFFFF"/>
                        <w:bottom w:val="dashed" w:sz="2" w:space="0" w:color="FFFFFF"/>
                        <w:right w:val="dashed" w:sz="2" w:space="0" w:color="FFFFFF"/>
                      </w:divBdr>
                    </w:div>
                    <w:div w:id="1162895148">
                      <w:marLeft w:val="0"/>
                      <w:marRight w:val="0"/>
                      <w:marTop w:val="0"/>
                      <w:marBottom w:val="0"/>
                      <w:divBdr>
                        <w:top w:val="dashed" w:sz="2" w:space="0" w:color="FFFFFF"/>
                        <w:left w:val="dashed" w:sz="2" w:space="0" w:color="FFFFFF"/>
                        <w:bottom w:val="dashed" w:sz="2" w:space="0" w:color="FFFFFF"/>
                        <w:right w:val="dashed" w:sz="2" w:space="0" w:color="FFFFFF"/>
                      </w:divBdr>
                      <w:divsChild>
                        <w:div w:id="707687483">
                          <w:marLeft w:val="0"/>
                          <w:marRight w:val="0"/>
                          <w:marTop w:val="0"/>
                          <w:marBottom w:val="0"/>
                          <w:divBdr>
                            <w:top w:val="dashed" w:sz="2" w:space="0" w:color="FFFFFF"/>
                            <w:left w:val="dashed" w:sz="2" w:space="0" w:color="FFFFFF"/>
                            <w:bottom w:val="dashed" w:sz="2" w:space="0" w:color="FFFFFF"/>
                            <w:right w:val="dashed" w:sz="2" w:space="0" w:color="FFFFFF"/>
                          </w:divBdr>
                        </w:div>
                        <w:div w:id="409814782">
                          <w:marLeft w:val="0"/>
                          <w:marRight w:val="0"/>
                          <w:marTop w:val="0"/>
                          <w:marBottom w:val="0"/>
                          <w:divBdr>
                            <w:top w:val="dashed" w:sz="2" w:space="0" w:color="FFFFFF"/>
                            <w:left w:val="dashed" w:sz="2" w:space="0" w:color="FFFFFF"/>
                            <w:bottom w:val="dashed" w:sz="2" w:space="0" w:color="FFFFFF"/>
                            <w:right w:val="dashed" w:sz="2" w:space="0" w:color="FFFFFF"/>
                          </w:divBdr>
                        </w:div>
                        <w:div w:id="217860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645739">
                      <w:marLeft w:val="0"/>
                      <w:marRight w:val="0"/>
                      <w:marTop w:val="0"/>
                      <w:marBottom w:val="0"/>
                      <w:divBdr>
                        <w:top w:val="dashed" w:sz="2" w:space="0" w:color="FFFFFF"/>
                        <w:left w:val="dashed" w:sz="2" w:space="0" w:color="FFFFFF"/>
                        <w:bottom w:val="dashed" w:sz="2" w:space="0" w:color="FFFFFF"/>
                        <w:right w:val="dashed" w:sz="2" w:space="0" w:color="FFFFFF"/>
                      </w:divBdr>
                    </w:div>
                    <w:div w:id="2019964823">
                      <w:marLeft w:val="0"/>
                      <w:marRight w:val="0"/>
                      <w:marTop w:val="0"/>
                      <w:marBottom w:val="0"/>
                      <w:divBdr>
                        <w:top w:val="dashed" w:sz="2" w:space="0" w:color="FFFFFF"/>
                        <w:left w:val="dashed" w:sz="2" w:space="0" w:color="FFFFFF"/>
                        <w:bottom w:val="dashed" w:sz="2" w:space="0" w:color="FFFFFF"/>
                        <w:right w:val="dashed" w:sz="2" w:space="0" w:color="FFFFFF"/>
                      </w:divBdr>
                      <w:divsChild>
                        <w:div w:id="2112822600">
                          <w:marLeft w:val="0"/>
                          <w:marRight w:val="0"/>
                          <w:marTop w:val="0"/>
                          <w:marBottom w:val="0"/>
                          <w:divBdr>
                            <w:top w:val="dashed" w:sz="2" w:space="0" w:color="FFFFFF"/>
                            <w:left w:val="dashed" w:sz="2" w:space="0" w:color="FFFFFF"/>
                            <w:bottom w:val="dashed" w:sz="2" w:space="0" w:color="FFFFFF"/>
                            <w:right w:val="dashed" w:sz="2" w:space="0" w:color="FFFFFF"/>
                          </w:divBdr>
                        </w:div>
                        <w:div w:id="1703558027">
                          <w:marLeft w:val="0"/>
                          <w:marRight w:val="0"/>
                          <w:marTop w:val="0"/>
                          <w:marBottom w:val="0"/>
                          <w:divBdr>
                            <w:top w:val="dashed" w:sz="2" w:space="0" w:color="FFFFFF"/>
                            <w:left w:val="dashed" w:sz="2" w:space="0" w:color="FFFFFF"/>
                            <w:bottom w:val="dashed" w:sz="2" w:space="0" w:color="FFFFFF"/>
                            <w:right w:val="dashed" w:sz="2" w:space="0" w:color="FFFFFF"/>
                          </w:divBdr>
                        </w:div>
                        <w:div w:id="1525632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983674">
                      <w:marLeft w:val="0"/>
                      <w:marRight w:val="0"/>
                      <w:marTop w:val="0"/>
                      <w:marBottom w:val="0"/>
                      <w:divBdr>
                        <w:top w:val="dashed" w:sz="2" w:space="0" w:color="FFFFFF"/>
                        <w:left w:val="dashed" w:sz="2" w:space="0" w:color="FFFFFF"/>
                        <w:bottom w:val="dashed" w:sz="2" w:space="0" w:color="FFFFFF"/>
                        <w:right w:val="dashed" w:sz="2" w:space="0" w:color="FFFFFF"/>
                      </w:divBdr>
                    </w:div>
                    <w:div w:id="379986281">
                      <w:marLeft w:val="0"/>
                      <w:marRight w:val="0"/>
                      <w:marTop w:val="0"/>
                      <w:marBottom w:val="0"/>
                      <w:divBdr>
                        <w:top w:val="dashed" w:sz="2" w:space="0" w:color="FFFFFF"/>
                        <w:left w:val="dashed" w:sz="2" w:space="0" w:color="FFFFFF"/>
                        <w:bottom w:val="dashed" w:sz="2" w:space="0" w:color="FFFFFF"/>
                        <w:right w:val="dashed" w:sz="2" w:space="0" w:color="FFFFFF"/>
                      </w:divBdr>
                      <w:divsChild>
                        <w:div w:id="679090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512783">
                      <w:marLeft w:val="0"/>
                      <w:marRight w:val="0"/>
                      <w:marTop w:val="0"/>
                      <w:marBottom w:val="0"/>
                      <w:divBdr>
                        <w:top w:val="dashed" w:sz="2" w:space="0" w:color="FFFFFF"/>
                        <w:left w:val="dashed" w:sz="2" w:space="0" w:color="FFFFFF"/>
                        <w:bottom w:val="dashed" w:sz="2" w:space="0" w:color="FFFFFF"/>
                        <w:right w:val="dashed" w:sz="2" w:space="0" w:color="FFFFFF"/>
                      </w:divBdr>
                    </w:div>
                    <w:div w:id="941179843">
                      <w:marLeft w:val="0"/>
                      <w:marRight w:val="0"/>
                      <w:marTop w:val="0"/>
                      <w:marBottom w:val="0"/>
                      <w:divBdr>
                        <w:top w:val="dashed" w:sz="2" w:space="0" w:color="FFFFFF"/>
                        <w:left w:val="dashed" w:sz="2" w:space="0" w:color="FFFFFF"/>
                        <w:bottom w:val="dashed" w:sz="2" w:space="0" w:color="FFFFFF"/>
                        <w:right w:val="dashed" w:sz="2" w:space="0" w:color="FFFFFF"/>
                      </w:divBdr>
                      <w:divsChild>
                        <w:div w:id="1520193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584551">
                  <w:marLeft w:val="0"/>
                  <w:marRight w:val="0"/>
                  <w:marTop w:val="0"/>
                  <w:marBottom w:val="0"/>
                  <w:divBdr>
                    <w:top w:val="dashed" w:sz="2" w:space="0" w:color="FFFFFF"/>
                    <w:left w:val="dashed" w:sz="2" w:space="0" w:color="FFFFFF"/>
                    <w:bottom w:val="dashed" w:sz="2" w:space="0" w:color="FFFFFF"/>
                    <w:right w:val="dashed" w:sz="2" w:space="0" w:color="FFFFFF"/>
                  </w:divBdr>
                </w:div>
                <w:div w:id="275797922">
                  <w:marLeft w:val="0"/>
                  <w:marRight w:val="0"/>
                  <w:marTop w:val="0"/>
                  <w:marBottom w:val="0"/>
                  <w:divBdr>
                    <w:top w:val="dashed" w:sz="2" w:space="0" w:color="FFFFFF"/>
                    <w:left w:val="dashed" w:sz="2" w:space="0" w:color="FFFFFF"/>
                    <w:bottom w:val="dashed" w:sz="2" w:space="0" w:color="FFFFFF"/>
                    <w:right w:val="dashed" w:sz="2" w:space="0" w:color="FFFFFF"/>
                  </w:divBdr>
                  <w:divsChild>
                    <w:div w:id="1129395181">
                      <w:marLeft w:val="0"/>
                      <w:marRight w:val="0"/>
                      <w:marTop w:val="0"/>
                      <w:marBottom w:val="0"/>
                      <w:divBdr>
                        <w:top w:val="dashed" w:sz="2" w:space="0" w:color="FFFFFF"/>
                        <w:left w:val="dashed" w:sz="2" w:space="0" w:color="FFFFFF"/>
                        <w:bottom w:val="dashed" w:sz="2" w:space="0" w:color="FFFFFF"/>
                        <w:right w:val="dashed" w:sz="2" w:space="0" w:color="FFFFFF"/>
                      </w:divBdr>
                    </w:div>
                    <w:div w:id="1043746282">
                      <w:marLeft w:val="0"/>
                      <w:marRight w:val="0"/>
                      <w:marTop w:val="0"/>
                      <w:marBottom w:val="0"/>
                      <w:divBdr>
                        <w:top w:val="dashed" w:sz="2" w:space="0" w:color="FFFFFF"/>
                        <w:left w:val="dashed" w:sz="2" w:space="0" w:color="FFFFFF"/>
                        <w:bottom w:val="dashed" w:sz="2" w:space="0" w:color="FFFFFF"/>
                        <w:right w:val="dashed" w:sz="2" w:space="0" w:color="FFFFFF"/>
                      </w:divBdr>
                      <w:divsChild>
                        <w:div w:id="583074215">
                          <w:marLeft w:val="0"/>
                          <w:marRight w:val="0"/>
                          <w:marTop w:val="0"/>
                          <w:marBottom w:val="0"/>
                          <w:divBdr>
                            <w:top w:val="dashed" w:sz="2" w:space="0" w:color="FFFFFF"/>
                            <w:left w:val="dashed" w:sz="2" w:space="0" w:color="FFFFFF"/>
                            <w:bottom w:val="dashed" w:sz="2" w:space="0" w:color="FFFFFF"/>
                            <w:right w:val="dashed" w:sz="2" w:space="0" w:color="FFFFFF"/>
                          </w:divBdr>
                        </w:div>
                        <w:div w:id="2071925162">
                          <w:marLeft w:val="0"/>
                          <w:marRight w:val="0"/>
                          <w:marTop w:val="0"/>
                          <w:marBottom w:val="0"/>
                          <w:divBdr>
                            <w:top w:val="dashed" w:sz="2" w:space="0" w:color="FFFFFF"/>
                            <w:left w:val="dashed" w:sz="2" w:space="0" w:color="FFFFFF"/>
                            <w:bottom w:val="dashed" w:sz="2" w:space="0" w:color="FFFFFF"/>
                            <w:right w:val="dashed" w:sz="2" w:space="0" w:color="FFFFFF"/>
                          </w:divBdr>
                        </w:div>
                        <w:div w:id="671688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934954">
                      <w:marLeft w:val="0"/>
                      <w:marRight w:val="0"/>
                      <w:marTop w:val="0"/>
                      <w:marBottom w:val="0"/>
                      <w:divBdr>
                        <w:top w:val="dashed" w:sz="2" w:space="0" w:color="FFFFFF"/>
                        <w:left w:val="dashed" w:sz="2" w:space="0" w:color="FFFFFF"/>
                        <w:bottom w:val="dashed" w:sz="2" w:space="0" w:color="FFFFFF"/>
                        <w:right w:val="dashed" w:sz="2" w:space="0" w:color="FFFFFF"/>
                      </w:divBdr>
                    </w:div>
                    <w:div w:id="1807114461">
                      <w:marLeft w:val="0"/>
                      <w:marRight w:val="0"/>
                      <w:marTop w:val="0"/>
                      <w:marBottom w:val="0"/>
                      <w:divBdr>
                        <w:top w:val="dashed" w:sz="2" w:space="0" w:color="FFFFFF"/>
                        <w:left w:val="dashed" w:sz="2" w:space="0" w:color="FFFFFF"/>
                        <w:bottom w:val="dashed" w:sz="2" w:space="0" w:color="FFFFFF"/>
                        <w:right w:val="dashed" w:sz="2" w:space="0" w:color="FFFFFF"/>
                      </w:divBdr>
                      <w:divsChild>
                        <w:div w:id="1237478882">
                          <w:marLeft w:val="0"/>
                          <w:marRight w:val="0"/>
                          <w:marTop w:val="0"/>
                          <w:marBottom w:val="0"/>
                          <w:divBdr>
                            <w:top w:val="dashed" w:sz="2" w:space="0" w:color="FFFFFF"/>
                            <w:left w:val="dashed" w:sz="2" w:space="0" w:color="FFFFFF"/>
                            <w:bottom w:val="dashed" w:sz="2" w:space="0" w:color="FFFFFF"/>
                            <w:right w:val="dashed" w:sz="2" w:space="0" w:color="FFFFFF"/>
                          </w:divBdr>
                        </w:div>
                        <w:div w:id="782532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554798">
                      <w:marLeft w:val="0"/>
                      <w:marRight w:val="0"/>
                      <w:marTop w:val="0"/>
                      <w:marBottom w:val="0"/>
                      <w:divBdr>
                        <w:top w:val="dashed" w:sz="2" w:space="0" w:color="FFFFFF"/>
                        <w:left w:val="dashed" w:sz="2" w:space="0" w:color="FFFFFF"/>
                        <w:bottom w:val="dashed" w:sz="2" w:space="0" w:color="FFFFFF"/>
                        <w:right w:val="dashed" w:sz="2" w:space="0" w:color="FFFFFF"/>
                      </w:divBdr>
                    </w:div>
                    <w:div w:id="1004549465">
                      <w:marLeft w:val="0"/>
                      <w:marRight w:val="0"/>
                      <w:marTop w:val="0"/>
                      <w:marBottom w:val="0"/>
                      <w:divBdr>
                        <w:top w:val="dashed" w:sz="2" w:space="0" w:color="FFFFFF"/>
                        <w:left w:val="dashed" w:sz="2" w:space="0" w:color="FFFFFF"/>
                        <w:bottom w:val="dashed" w:sz="2" w:space="0" w:color="FFFFFF"/>
                        <w:right w:val="dashed" w:sz="2" w:space="0" w:color="FFFFFF"/>
                      </w:divBdr>
                      <w:divsChild>
                        <w:div w:id="900750421">
                          <w:marLeft w:val="0"/>
                          <w:marRight w:val="0"/>
                          <w:marTop w:val="0"/>
                          <w:marBottom w:val="0"/>
                          <w:divBdr>
                            <w:top w:val="dashed" w:sz="2" w:space="0" w:color="FFFFFF"/>
                            <w:left w:val="dashed" w:sz="2" w:space="0" w:color="FFFFFF"/>
                            <w:bottom w:val="dashed" w:sz="2" w:space="0" w:color="FFFFFF"/>
                            <w:right w:val="dashed" w:sz="2" w:space="0" w:color="FFFFFF"/>
                          </w:divBdr>
                        </w:div>
                        <w:div w:id="1251308932">
                          <w:marLeft w:val="0"/>
                          <w:marRight w:val="0"/>
                          <w:marTop w:val="0"/>
                          <w:marBottom w:val="0"/>
                          <w:divBdr>
                            <w:top w:val="dashed" w:sz="2" w:space="0" w:color="FFFFFF"/>
                            <w:left w:val="dashed" w:sz="2" w:space="0" w:color="FFFFFF"/>
                            <w:bottom w:val="dashed" w:sz="2" w:space="0" w:color="FFFFFF"/>
                            <w:right w:val="dashed" w:sz="2" w:space="0" w:color="FFFFFF"/>
                          </w:divBdr>
                        </w:div>
                        <w:div w:id="2069061581">
                          <w:marLeft w:val="0"/>
                          <w:marRight w:val="0"/>
                          <w:marTop w:val="0"/>
                          <w:marBottom w:val="0"/>
                          <w:divBdr>
                            <w:top w:val="dashed" w:sz="2" w:space="0" w:color="FFFFFF"/>
                            <w:left w:val="dashed" w:sz="2" w:space="0" w:color="FFFFFF"/>
                            <w:bottom w:val="dashed" w:sz="2" w:space="0" w:color="FFFFFF"/>
                            <w:right w:val="dashed" w:sz="2" w:space="0" w:color="FFFFFF"/>
                          </w:divBdr>
                        </w:div>
                        <w:div w:id="1760175899">
                          <w:marLeft w:val="0"/>
                          <w:marRight w:val="0"/>
                          <w:marTop w:val="0"/>
                          <w:marBottom w:val="0"/>
                          <w:divBdr>
                            <w:top w:val="dashed" w:sz="2" w:space="0" w:color="FFFFFF"/>
                            <w:left w:val="dashed" w:sz="2" w:space="0" w:color="FFFFFF"/>
                            <w:bottom w:val="dashed" w:sz="2" w:space="0" w:color="FFFFFF"/>
                            <w:right w:val="dashed" w:sz="2" w:space="0" w:color="FFFFFF"/>
                          </w:divBdr>
                        </w:div>
                        <w:div w:id="1424960269">
                          <w:marLeft w:val="0"/>
                          <w:marRight w:val="0"/>
                          <w:marTop w:val="0"/>
                          <w:marBottom w:val="0"/>
                          <w:divBdr>
                            <w:top w:val="dashed" w:sz="2" w:space="0" w:color="FFFFFF"/>
                            <w:left w:val="dashed" w:sz="2" w:space="0" w:color="FFFFFF"/>
                            <w:bottom w:val="dashed" w:sz="2" w:space="0" w:color="FFFFFF"/>
                            <w:right w:val="dashed" w:sz="2" w:space="0" w:color="FFFFFF"/>
                          </w:divBdr>
                        </w:div>
                        <w:div w:id="810513408">
                          <w:marLeft w:val="0"/>
                          <w:marRight w:val="0"/>
                          <w:marTop w:val="0"/>
                          <w:marBottom w:val="0"/>
                          <w:divBdr>
                            <w:top w:val="dashed" w:sz="2" w:space="0" w:color="FFFFFF"/>
                            <w:left w:val="dashed" w:sz="2" w:space="0" w:color="FFFFFF"/>
                            <w:bottom w:val="dashed" w:sz="2" w:space="0" w:color="FFFFFF"/>
                            <w:right w:val="dashed" w:sz="2" w:space="0" w:color="FFFFFF"/>
                          </w:divBdr>
                        </w:div>
                        <w:div w:id="1068109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759956">
                      <w:marLeft w:val="0"/>
                      <w:marRight w:val="0"/>
                      <w:marTop w:val="0"/>
                      <w:marBottom w:val="0"/>
                      <w:divBdr>
                        <w:top w:val="dashed" w:sz="2" w:space="0" w:color="FFFFFF"/>
                        <w:left w:val="dashed" w:sz="2" w:space="0" w:color="FFFFFF"/>
                        <w:bottom w:val="dashed" w:sz="2" w:space="0" w:color="FFFFFF"/>
                        <w:right w:val="dashed" w:sz="2" w:space="0" w:color="FFFFFF"/>
                      </w:divBdr>
                    </w:div>
                    <w:div w:id="1171484914">
                      <w:marLeft w:val="0"/>
                      <w:marRight w:val="0"/>
                      <w:marTop w:val="0"/>
                      <w:marBottom w:val="0"/>
                      <w:divBdr>
                        <w:top w:val="dashed" w:sz="2" w:space="0" w:color="FFFFFF"/>
                        <w:left w:val="dashed" w:sz="2" w:space="0" w:color="FFFFFF"/>
                        <w:bottom w:val="dashed" w:sz="2" w:space="0" w:color="FFFFFF"/>
                        <w:right w:val="dashed" w:sz="2" w:space="0" w:color="FFFFFF"/>
                      </w:divBdr>
                      <w:divsChild>
                        <w:div w:id="1609197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786902">
                      <w:marLeft w:val="0"/>
                      <w:marRight w:val="0"/>
                      <w:marTop w:val="0"/>
                      <w:marBottom w:val="0"/>
                      <w:divBdr>
                        <w:top w:val="dashed" w:sz="2" w:space="0" w:color="FFFFFF"/>
                        <w:left w:val="dashed" w:sz="2" w:space="0" w:color="FFFFFF"/>
                        <w:bottom w:val="dashed" w:sz="2" w:space="0" w:color="FFFFFF"/>
                        <w:right w:val="dashed" w:sz="2" w:space="0" w:color="FFFFFF"/>
                      </w:divBdr>
                    </w:div>
                    <w:div w:id="666132230">
                      <w:marLeft w:val="0"/>
                      <w:marRight w:val="0"/>
                      <w:marTop w:val="0"/>
                      <w:marBottom w:val="0"/>
                      <w:divBdr>
                        <w:top w:val="dashed" w:sz="2" w:space="0" w:color="FFFFFF"/>
                        <w:left w:val="dashed" w:sz="2" w:space="0" w:color="FFFFFF"/>
                        <w:bottom w:val="dashed" w:sz="2" w:space="0" w:color="FFFFFF"/>
                        <w:right w:val="dashed" w:sz="2" w:space="0" w:color="FFFFFF"/>
                      </w:divBdr>
                      <w:divsChild>
                        <w:div w:id="1256091951">
                          <w:marLeft w:val="0"/>
                          <w:marRight w:val="0"/>
                          <w:marTop w:val="0"/>
                          <w:marBottom w:val="0"/>
                          <w:divBdr>
                            <w:top w:val="dashed" w:sz="2" w:space="0" w:color="FFFFFF"/>
                            <w:left w:val="dashed" w:sz="2" w:space="0" w:color="FFFFFF"/>
                            <w:bottom w:val="dashed" w:sz="2" w:space="0" w:color="FFFFFF"/>
                            <w:right w:val="dashed" w:sz="2" w:space="0" w:color="FFFFFF"/>
                          </w:divBdr>
                        </w:div>
                        <w:div w:id="926422626">
                          <w:marLeft w:val="0"/>
                          <w:marRight w:val="0"/>
                          <w:marTop w:val="0"/>
                          <w:marBottom w:val="0"/>
                          <w:divBdr>
                            <w:top w:val="dashed" w:sz="2" w:space="0" w:color="FFFFFF"/>
                            <w:left w:val="dashed" w:sz="2" w:space="0" w:color="FFFFFF"/>
                            <w:bottom w:val="dashed" w:sz="2" w:space="0" w:color="FFFFFF"/>
                            <w:right w:val="dashed" w:sz="2" w:space="0" w:color="FFFFFF"/>
                          </w:divBdr>
                        </w:div>
                        <w:div w:id="984771659">
                          <w:marLeft w:val="0"/>
                          <w:marRight w:val="0"/>
                          <w:marTop w:val="0"/>
                          <w:marBottom w:val="0"/>
                          <w:divBdr>
                            <w:top w:val="dashed" w:sz="2" w:space="0" w:color="FFFFFF"/>
                            <w:left w:val="dashed" w:sz="2" w:space="0" w:color="FFFFFF"/>
                            <w:bottom w:val="dashed" w:sz="2" w:space="0" w:color="FFFFFF"/>
                            <w:right w:val="dashed" w:sz="2" w:space="0" w:color="FFFFFF"/>
                          </w:divBdr>
                        </w:div>
                        <w:div w:id="866598304">
                          <w:marLeft w:val="0"/>
                          <w:marRight w:val="0"/>
                          <w:marTop w:val="0"/>
                          <w:marBottom w:val="0"/>
                          <w:divBdr>
                            <w:top w:val="dashed" w:sz="2" w:space="0" w:color="FFFFFF"/>
                            <w:left w:val="dashed" w:sz="2" w:space="0" w:color="FFFFFF"/>
                            <w:bottom w:val="dashed" w:sz="2" w:space="0" w:color="FFFFFF"/>
                            <w:right w:val="dashed" w:sz="2" w:space="0" w:color="FFFFFF"/>
                          </w:divBdr>
                          <w:divsChild>
                            <w:div w:id="587156729">
                              <w:marLeft w:val="0"/>
                              <w:marRight w:val="0"/>
                              <w:marTop w:val="0"/>
                              <w:marBottom w:val="0"/>
                              <w:divBdr>
                                <w:top w:val="dashed" w:sz="2" w:space="0" w:color="FFFFFF"/>
                                <w:left w:val="dashed" w:sz="2" w:space="0" w:color="FFFFFF"/>
                                <w:bottom w:val="dashed" w:sz="2" w:space="0" w:color="FFFFFF"/>
                                <w:right w:val="dashed" w:sz="2" w:space="0" w:color="FFFFFF"/>
                              </w:divBdr>
                            </w:div>
                            <w:div w:id="492723613">
                              <w:marLeft w:val="0"/>
                              <w:marRight w:val="0"/>
                              <w:marTop w:val="0"/>
                              <w:marBottom w:val="0"/>
                              <w:divBdr>
                                <w:top w:val="dashed" w:sz="2" w:space="0" w:color="FFFFFF"/>
                                <w:left w:val="dashed" w:sz="2" w:space="0" w:color="FFFFFF"/>
                                <w:bottom w:val="dashed" w:sz="2" w:space="0" w:color="FFFFFF"/>
                                <w:right w:val="dashed" w:sz="2" w:space="0" w:color="FFFFFF"/>
                              </w:divBdr>
                            </w:div>
                            <w:div w:id="2102095406">
                              <w:marLeft w:val="0"/>
                              <w:marRight w:val="0"/>
                              <w:marTop w:val="0"/>
                              <w:marBottom w:val="0"/>
                              <w:divBdr>
                                <w:top w:val="dashed" w:sz="2" w:space="0" w:color="FFFFFF"/>
                                <w:left w:val="dashed" w:sz="2" w:space="0" w:color="FFFFFF"/>
                                <w:bottom w:val="dashed" w:sz="2" w:space="0" w:color="FFFFFF"/>
                                <w:right w:val="dashed" w:sz="2" w:space="0" w:color="FFFFFF"/>
                              </w:divBdr>
                            </w:div>
                            <w:div w:id="217134724">
                              <w:marLeft w:val="0"/>
                              <w:marRight w:val="0"/>
                              <w:marTop w:val="0"/>
                              <w:marBottom w:val="0"/>
                              <w:divBdr>
                                <w:top w:val="dashed" w:sz="2" w:space="0" w:color="FFFFFF"/>
                                <w:left w:val="dashed" w:sz="2" w:space="0" w:color="FFFFFF"/>
                                <w:bottom w:val="dashed" w:sz="2" w:space="0" w:color="FFFFFF"/>
                                <w:right w:val="dashed" w:sz="2" w:space="0" w:color="FFFFFF"/>
                              </w:divBdr>
                            </w:div>
                            <w:div w:id="1862548109">
                              <w:marLeft w:val="0"/>
                              <w:marRight w:val="0"/>
                              <w:marTop w:val="0"/>
                              <w:marBottom w:val="0"/>
                              <w:divBdr>
                                <w:top w:val="dashed" w:sz="2" w:space="0" w:color="FFFFFF"/>
                                <w:left w:val="dashed" w:sz="2" w:space="0" w:color="FFFFFF"/>
                                <w:bottom w:val="dashed" w:sz="2" w:space="0" w:color="FFFFFF"/>
                                <w:right w:val="dashed" w:sz="2" w:space="0" w:color="FFFFFF"/>
                              </w:divBdr>
                            </w:div>
                            <w:div w:id="1409495234">
                              <w:marLeft w:val="0"/>
                              <w:marRight w:val="0"/>
                              <w:marTop w:val="0"/>
                              <w:marBottom w:val="0"/>
                              <w:divBdr>
                                <w:top w:val="dashed" w:sz="2" w:space="0" w:color="FFFFFF"/>
                                <w:left w:val="dashed" w:sz="2" w:space="0" w:color="FFFFFF"/>
                                <w:bottom w:val="dashed" w:sz="2" w:space="0" w:color="FFFFFF"/>
                                <w:right w:val="dashed" w:sz="2" w:space="0" w:color="FFFFFF"/>
                              </w:divBdr>
                            </w:div>
                            <w:div w:id="2060323542">
                              <w:marLeft w:val="0"/>
                              <w:marRight w:val="0"/>
                              <w:marTop w:val="0"/>
                              <w:marBottom w:val="0"/>
                              <w:divBdr>
                                <w:top w:val="dashed" w:sz="2" w:space="0" w:color="FFFFFF"/>
                                <w:left w:val="dashed" w:sz="2" w:space="0" w:color="FFFFFF"/>
                                <w:bottom w:val="dashed" w:sz="2" w:space="0" w:color="FFFFFF"/>
                                <w:right w:val="dashed" w:sz="2" w:space="0" w:color="FFFFFF"/>
                              </w:divBdr>
                              <w:divsChild>
                                <w:div w:id="494229574">
                                  <w:marLeft w:val="0"/>
                                  <w:marRight w:val="0"/>
                                  <w:marTop w:val="0"/>
                                  <w:marBottom w:val="0"/>
                                  <w:divBdr>
                                    <w:top w:val="dashed" w:sz="2" w:space="0" w:color="FFFFFF"/>
                                    <w:left w:val="dashed" w:sz="2" w:space="0" w:color="FFFFFF"/>
                                    <w:bottom w:val="dashed" w:sz="2" w:space="0" w:color="FFFFFF"/>
                                    <w:right w:val="dashed" w:sz="2" w:space="0" w:color="FFFFFF"/>
                                  </w:divBdr>
                                </w:div>
                                <w:div w:id="92360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0864488">
                          <w:marLeft w:val="0"/>
                          <w:marRight w:val="0"/>
                          <w:marTop w:val="0"/>
                          <w:marBottom w:val="0"/>
                          <w:divBdr>
                            <w:top w:val="dashed" w:sz="2" w:space="0" w:color="FFFFFF"/>
                            <w:left w:val="dashed" w:sz="2" w:space="0" w:color="FFFFFF"/>
                            <w:bottom w:val="dashed" w:sz="2" w:space="0" w:color="FFFFFF"/>
                            <w:right w:val="dashed" w:sz="2" w:space="0" w:color="FFFFFF"/>
                          </w:divBdr>
                        </w:div>
                        <w:div w:id="461382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9057">
                      <w:marLeft w:val="0"/>
                      <w:marRight w:val="0"/>
                      <w:marTop w:val="0"/>
                      <w:marBottom w:val="0"/>
                      <w:divBdr>
                        <w:top w:val="dashed" w:sz="2" w:space="0" w:color="FFFFFF"/>
                        <w:left w:val="dashed" w:sz="2" w:space="0" w:color="FFFFFF"/>
                        <w:bottom w:val="dashed" w:sz="2" w:space="0" w:color="FFFFFF"/>
                        <w:right w:val="dashed" w:sz="2" w:space="0" w:color="FFFFFF"/>
                      </w:divBdr>
                    </w:div>
                    <w:div w:id="1051461560">
                      <w:marLeft w:val="0"/>
                      <w:marRight w:val="0"/>
                      <w:marTop w:val="0"/>
                      <w:marBottom w:val="0"/>
                      <w:divBdr>
                        <w:top w:val="dashed" w:sz="2" w:space="0" w:color="FFFFFF"/>
                        <w:left w:val="dashed" w:sz="2" w:space="0" w:color="FFFFFF"/>
                        <w:bottom w:val="dashed" w:sz="2" w:space="0" w:color="FFFFFF"/>
                        <w:right w:val="dashed" w:sz="2" w:space="0" w:color="FFFFFF"/>
                      </w:divBdr>
                      <w:divsChild>
                        <w:div w:id="215547982">
                          <w:marLeft w:val="0"/>
                          <w:marRight w:val="0"/>
                          <w:marTop w:val="0"/>
                          <w:marBottom w:val="0"/>
                          <w:divBdr>
                            <w:top w:val="dashed" w:sz="2" w:space="0" w:color="FFFFFF"/>
                            <w:left w:val="dashed" w:sz="2" w:space="0" w:color="FFFFFF"/>
                            <w:bottom w:val="dashed" w:sz="2" w:space="0" w:color="FFFFFF"/>
                            <w:right w:val="dashed" w:sz="2" w:space="0" w:color="FFFFFF"/>
                          </w:divBdr>
                        </w:div>
                        <w:div w:id="642588374">
                          <w:marLeft w:val="0"/>
                          <w:marRight w:val="0"/>
                          <w:marTop w:val="0"/>
                          <w:marBottom w:val="0"/>
                          <w:divBdr>
                            <w:top w:val="dashed" w:sz="2" w:space="0" w:color="FFFFFF"/>
                            <w:left w:val="dashed" w:sz="2" w:space="0" w:color="FFFFFF"/>
                            <w:bottom w:val="dashed" w:sz="2" w:space="0" w:color="FFFFFF"/>
                            <w:right w:val="dashed" w:sz="2" w:space="0" w:color="FFFFFF"/>
                          </w:divBdr>
                        </w:div>
                        <w:div w:id="189026746">
                          <w:marLeft w:val="0"/>
                          <w:marRight w:val="0"/>
                          <w:marTop w:val="0"/>
                          <w:marBottom w:val="0"/>
                          <w:divBdr>
                            <w:top w:val="dashed" w:sz="2" w:space="0" w:color="FFFFFF"/>
                            <w:left w:val="dashed" w:sz="2" w:space="0" w:color="FFFFFF"/>
                            <w:bottom w:val="dashed" w:sz="2" w:space="0" w:color="FFFFFF"/>
                            <w:right w:val="dashed" w:sz="2" w:space="0" w:color="FFFFFF"/>
                          </w:divBdr>
                        </w:div>
                        <w:div w:id="1805737076">
                          <w:marLeft w:val="0"/>
                          <w:marRight w:val="0"/>
                          <w:marTop w:val="0"/>
                          <w:marBottom w:val="0"/>
                          <w:divBdr>
                            <w:top w:val="dashed" w:sz="2" w:space="0" w:color="FFFFFF"/>
                            <w:left w:val="dashed" w:sz="2" w:space="0" w:color="FFFFFF"/>
                            <w:bottom w:val="dashed" w:sz="2" w:space="0" w:color="FFFFFF"/>
                            <w:right w:val="dashed" w:sz="2" w:space="0" w:color="FFFFFF"/>
                          </w:divBdr>
                        </w:div>
                        <w:div w:id="1661037336">
                          <w:marLeft w:val="0"/>
                          <w:marRight w:val="0"/>
                          <w:marTop w:val="0"/>
                          <w:marBottom w:val="0"/>
                          <w:divBdr>
                            <w:top w:val="dashed" w:sz="2" w:space="0" w:color="FFFFFF"/>
                            <w:left w:val="dashed" w:sz="2" w:space="0" w:color="FFFFFF"/>
                            <w:bottom w:val="dashed" w:sz="2" w:space="0" w:color="FFFFFF"/>
                            <w:right w:val="dashed" w:sz="2" w:space="0" w:color="FFFFFF"/>
                          </w:divBdr>
                        </w:div>
                        <w:div w:id="513958012">
                          <w:marLeft w:val="0"/>
                          <w:marRight w:val="0"/>
                          <w:marTop w:val="0"/>
                          <w:marBottom w:val="0"/>
                          <w:divBdr>
                            <w:top w:val="dashed" w:sz="2" w:space="0" w:color="FFFFFF"/>
                            <w:left w:val="dashed" w:sz="2" w:space="0" w:color="FFFFFF"/>
                            <w:bottom w:val="dashed" w:sz="2" w:space="0" w:color="FFFFFF"/>
                            <w:right w:val="dashed" w:sz="2" w:space="0" w:color="FFFFFF"/>
                          </w:divBdr>
                        </w:div>
                        <w:div w:id="533538936">
                          <w:marLeft w:val="0"/>
                          <w:marRight w:val="0"/>
                          <w:marTop w:val="0"/>
                          <w:marBottom w:val="0"/>
                          <w:divBdr>
                            <w:top w:val="dashed" w:sz="2" w:space="0" w:color="FFFFFF"/>
                            <w:left w:val="dashed" w:sz="2" w:space="0" w:color="FFFFFF"/>
                            <w:bottom w:val="dashed" w:sz="2" w:space="0" w:color="FFFFFF"/>
                            <w:right w:val="dashed" w:sz="2" w:space="0" w:color="FFFFFF"/>
                          </w:divBdr>
                        </w:div>
                        <w:div w:id="629482454">
                          <w:marLeft w:val="0"/>
                          <w:marRight w:val="0"/>
                          <w:marTop w:val="0"/>
                          <w:marBottom w:val="0"/>
                          <w:divBdr>
                            <w:top w:val="dashed" w:sz="2" w:space="0" w:color="FFFFFF"/>
                            <w:left w:val="dashed" w:sz="2" w:space="0" w:color="FFFFFF"/>
                            <w:bottom w:val="dashed" w:sz="2" w:space="0" w:color="FFFFFF"/>
                            <w:right w:val="dashed" w:sz="2" w:space="0" w:color="FFFFFF"/>
                          </w:divBdr>
                        </w:div>
                        <w:div w:id="142995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807724">
                      <w:marLeft w:val="0"/>
                      <w:marRight w:val="0"/>
                      <w:marTop w:val="0"/>
                      <w:marBottom w:val="0"/>
                      <w:divBdr>
                        <w:top w:val="dashed" w:sz="2" w:space="0" w:color="FFFFFF"/>
                        <w:left w:val="dashed" w:sz="2" w:space="0" w:color="FFFFFF"/>
                        <w:bottom w:val="dashed" w:sz="2" w:space="0" w:color="FFFFFF"/>
                        <w:right w:val="dashed" w:sz="2" w:space="0" w:color="FFFFFF"/>
                      </w:divBdr>
                    </w:div>
                    <w:div w:id="1519807315">
                      <w:marLeft w:val="0"/>
                      <w:marRight w:val="0"/>
                      <w:marTop w:val="0"/>
                      <w:marBottom w:val="0"/>
                      <w:divBdr>
                        <w:top w:val="dashed" w:sz="2" w:space="0" w:color="FFFFFF"/>
                        <w:left w:val="dashed" w:sz="2" w:space="0" w:color="FFFFFF"/>
                        <w:bottom w:val="dashed" w:sz="2" w:space="0" w:color="FFFFFF"/>
                        <w:right w:val="dashed" w:sz="2" w:space="0" w:color="FFFFFF"/>
                      </w:divBdr>
                      <w:divsChild>
                        <w:div w:id="1484933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07625">
                      <w:marLeft w:val="0"/>
                      <w:marRight w:val="0"/>
                      <w:marTop w:val="0"/>
                      <w:marBottom w:val="0"/>
                      <w:divBdr>
                        <w:top w:val="dashed" w:sz="2" w:space="0" w:color="FFFFFF"/>
                        <w:left w:val="dashed" w:sz="2" w:space="0" w:color="FFFFFF"/>
                        <w:bottom w:val="dashed" w:sz="2" w:space="0" w:color="FFFFFF"/>
                        <w:right w:val="dashed" w:sz="2" w:space="0" w:color="FFFFFF"/>
                      </w:divBdr>
                    </w:div>
                    <w:div w:id="1876188854">
                      <w:marLeft w:val="0"/>
                      <w:marRight w:val="0"/>
                      <w:marTop w:val="0"/>
                      <w:marBottom w:val="0"/>
                      <w:divBdr>
                        <w:top w:val="dashed" w:sz="2" w:space="0" w:color="FFFFFF"/>
                        <w:left w:val="dashed" w:sz="2" w:space="0" w:color="FFFFFF"/>
                        <w:bottom w:val="dashed" w:sz="2" w:space="0" w:color="FFFFFF"/>
                        <w:right w:val="dashed" w:sz="2" w:space="0" w:color="FFFFFF"/>
                      </w:divBdr>
                      <w:divsChild>
                        <w:div w:id="1410686585">
                          <w:marLeft w:val="0"/>
                          <w:marRight w:val="0"/>
                          <w:marTop w:val="0"/>
                          <w:marBottom w:val="0"/>
                          <w:divBdr>
                            <w:top w:val="dashed" w:sz="2" w:space="0" w:color="FFFFFF"/>
                            <w:left w:val="dashed" w:sz="2" w:space="0" w:color="FFFFFF"/>
                            <w:bottom w:val="dashed" w:sz="2" w:space="0" w:color="FFFFFF"/>
                            <w:right w:val="dashed" w:sz="2" w:space="0" w:color="FFFFFF"/>
                          </w:divBdr>
                        </w:div>
                        <w:div w:id="1886216049">
                          <w:marLeft w:val="0"/>
                          <w:marRight w:val="0"/>
                          <w:marTop w:val="0"/>
                          <w:marBottom w:val="0"/>
                          <w:divBdr>
                            <w:top w:val="dashed" w:sz="2" w:space="0" w:color="FFFFFF"/>
                            <w:left w:val="dashed" w:sz="2" w:space="0" w:color="FFFFFF"/>
                            <w:bottom w:val="dashed" w:sz="2" w:space="0" w:color="FFFFFF"/>
                            <w:right w:val="dashed" w:sz="2" w:space="0" w:color="FFFFFF"/>
                          </w:divBdr>
                        </w:div>
                        <w:div w:id="537621675">
                          <w:marLeft w:val="0"/>
                          <w:marRight w:val="0"/>
                          <w:marTop w:val="0"/>
                          <w:marBottom w:val="0"/>
                          <w:divBdr>
                            <w:top w:val="dashed" w:sz="2" w:space="0" w:color="FFFFFF"/>
                            <w:left w:val="dashed" w:sz="2" w:space="0" w:color="FFFFFF"/>
                            <w:bottom w:val="dashed" w:sz="2" w:space="0" w:color="FFFFFF"/>
                            <w:right w:val="dashed" w:sz="2" w:space="0" w:color="FFFFFF"/>
                          </w:divBdr>
                        </w:div>
                        <w:div w:id="1840458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586950">
                      <w:marLeft w:val="0"/>
                      <w:marRight w:val="0"/>
                      <w:marTop w:val="0"/>
                      <w:marBottom w:val="0"/>
                      <w:divBdr>
                        <w:top w:val="dashed" w:sz="2" w:space="0" w:color="FFFFFF"/>
                        <w:left w:val="dashed" w:sz="2" w:space="0" w:color="FFFFFF"/>
                        <w:bottom w:val="dashed" w:sz="2" w:space="0" w:color="FFFFFF"/>
                        <w:right w:val="dashed" w:sz="2" w:space="0" w:color="FFFFFF"/>
                      </w:divBdr>
                    </w:div>
                    <w:div w:id="589654153">
                      <w:marLeft w:val="0"/>
                      <w:marRight w:val="0"/>
                      <w:marTop w:val="0"/>
                      <w:marBottom w:val="0"/>
                      <w:divBdr>
                        <w:top w:val="dashed" w:sz="2" w:space="0" w:color="FFFFFF"/>
                        <w:left w:val="dashed" w:sz="2" w:space="0" w:color="FFFFFF"/>
                        <w:bottom w:val="dashed" w:sz="2" w:space="0" w:color="FFFFFF"/>
                        <w:right w:val="dashed" w:sz="2" w:space="0" w:color="FFFFFF"/>
                      </w:divBdr>
                      <w:divsChild>
                        <w:div w:id="1965111566">
                          <w:marLeft w:val="0"/>
                          <w:marRight w:val="0"/>
                          <w:marTop w:val="0"/>
                          <w:marBottom w:val="0"/>
                          <w:divBdr>
                            <w:top w:val="dashed" w:sz="2" w:space="0" w:color="FFFFFF"/>
                            <w:left w:val="dashed" w:sz="2" w:space="0" w:color="FFFFFF"/>
                            <w:bottom w:val="dashed" w:sz="2" w:space="0" w:color="FFFFFF"/>
                            <w:right w:val="dashed" w:sz="2" w:space="0" w:color="FFFFFF"/>
                          </w:divBdr>
                        </w:div>
                        <w:div w:id="1907107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954003">
                      <w:marLeft w:val="0"/>
                      <w:marRight w:val="0"/>
                      <w:marTop w:val="0"/>
                      <w:marBottom w:val="0"/>
                      <w:divBdr>
                        <w:top w:val="dashed" w:sz="2" w:space="0" w:color="FFFFFF"/>
                        <w:left w:val="dashed" w:sz="2" w:space="0" w:color="FFFFFF"/>
                        <w:bottom w:val="dashed" w:sz="2" w:space="0" w:color="FFFFFF"/>
                        <w:right w:val="dashed" w:sz="2" w:space="0" w:color="FFFFFF"/>
                      </w:divBdr>
                    </w:div>
                    <w:div w:id="1948851434">
                      <w:marLeft w:val="0"/>
                      <w:marRight w:val="0"/>
                      <w:marTop w:val="0"/>
                      <w:marBottom w:val="0"/>
                      <w:divBdr>
                        <w:top w:val="dashed" w:sz="2" w:space="0" w:color="FFFFFF"/>
                        <w:left w:val="dashed" w:sz="2" w:space="0" w:color="FFFFFF"/>
                        <w:bottom w:val="dashed" w:sz="2" w:space="0" w:color="FFFFFF"/>
                        <w:right w:val="dashed" w:sz="2" w:space="0" w:color="FFFFFF"/>
                      </w:divBdr>
                      <w:divsChild>
                        <w:div w:id="1761752973">
                          <w:marLeft w:val="0"/>
                          <w:marRight w:val="0"/>
                          <w:marTop w:val="0"/>
                          <w:marBottom w:val="0"/>
                          <w:divBdr>
                            <w:top w:val="dashed" w:sz="2" w:space="0" w:color="FFFFFF"/>
                            <w:left w:val="dashed" w:sz="2" w:space="0" w:color="FFFFFF"/>
                            <w:bottom w:val="dashed" w:sz="2" w:space="0" w:color="FFFFFF"/>
                            <w:right w:val="dashed" w:sz="2" w:space="0" w:color="FFFFFF"/>
                          </w:divBdr>
                        </w:div>
                        <w:div w:id="912199096">
                          <w:marLeft w:val="0"/>
                          <w:marRight w:val="0"/>
                          <w:marTop w:val="0"/>
                          <w:marBottom w:val="0"/>
                          <w:divBdr>
                            <w:top w:val="dashed" w:sz="2" w:space="0" w:color="FFFFFF"/>
                            <w:left w:val="dashed" w:sz="2" w:space="0" w:color="FFFFFF"/>
                            <w:bottom w:val="dashed" w:sz="2" w:space="0" w:color="FFFFFF"/>
                            <w:right w:val="dashed" w:sz="2" w:space="0" w:color="FFFFFF"/>
                          </w:divBdr>
                        </w:div>
                        <w:div w:id="1713964589">
                          <w:marLeft w:val="0"/>
                          <w:marRight w:val="0"/>
                          <w:marTop w:val="0"/>
                          <w:marBottom w:val="0"/>
                          <w:divBdr>
                            <w:top w:val="dashed" w:sz="2" w:space="0" w:color="FFFFFF"/>
                            <w:left w:val="dashed" w:sz="2" w:space="0" w:color="FFFFFF"/>
                            <w:bottom w:val="dashed" w:sz="2" w:space="0" w:color="FFFFFF"/>
                            <w:right w:val="dashed" w:sz="2" w:space="0" w:color="FFFFFF"/>
                          </w:divBdr>
                        </w:div>
                        <w:div w:id="1673146505">
                          <w:marLeft w:val="0"/>
                          <w:marRight w:val="0"/>
                          <w:marTop w:val="0"/>
                          <w:marBottom w:val="0"/>
                          <w:divBdr>
                            <w:top w:val="dashed" w:sz="2" w:space="0" w:color="FFFFFF"/>
                            <w:left w:val="dashed" w:sz="2" w:space="0" w:color="FFFFFF"/>
                            <w:bottom w:val="dashed" w:sz="2" w:space="0" w:color="FFFFFF"/>
                            <w:right w:val="dashed" w:sz="2" w:space="0" w:color="FFFFFF"/>
                          </w:divBdr>
                        </w:div>
                        <w:div w:id="200871327">
                          <w:marLeft w:val="0"/>
                          <w:marRight w:val="0"/>
                          <w:marTop w:val="0"/>
                          <w:marBottom w:val="0"/>
                          <w:divBdr>
                            <w:top w:val="dashed" w:sz="2" w:space="0" w:color="FFFFFF"/>
                            <w:left w:val="dashed" w:sz="2" w:space="0" w:color="FFFFFF"/>
                            <w:bottom w:val="dashed" w:sz="2" w:space="0" w:color="FFFFFF"/>
                            <w:right w:val="dashed" w:sz="2" w:space="0" w:color="FFFFFF"/>
                          </w:divBdr>
                        </w:div>
                        <w:div w:id="476727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178340">
                      <w:marLeft w:val="0"/>
                      <w:marRight w:val="0"/>
                      <w:marTop w:val="0"/>
                      <w:marBottom w:val="0"/>
                      <w:divBdr>
                        <w:top w:val="dashed" w:sz="2" w:space="0" w:color="FFFFFF"/>
                        <w:left w:val="dashed" w:sz="2" w:space="0" w:color="FFFFFF"/>
                        <w:bottom w:val="dashed" w:sz="2" w:space="0" w:color="FFFFFF"/>
                        <w:right w:val="dashed" w:sz="2" w:space="0" w:color="FFFFFF"/>
                      </w:divBdr>
                    </w:div>
                    <w:div w:id="1309742374">
                      <w:marLeft w:val="0"/>
                      <w:marRight w:val="0"/>
                      <w:marTop w:val="0"/>
                      <w:marBottom w:val="0"/>
                      <w:divBdr>
                        <w:top w:val="dashed" w:sz="2" w:space="0" w:color="FFFFFF"/>
                        <w:left w:val="dashed" w:sz="2" w:space="0" w:color="FFFFFF"/>
                        <w:bottom w:val="dashed" w:sz="2" w:space="0" w:color="FFFFFF"/>
                        <w:right w:val="dashed" w:sz="2" w:space="0" w:color="FFFFFF"/>
                      </w:divBdr>
                      <w:divsChild>
                        <w:div w:id="1052967670">
                          <w:marLeft w:val="0"/>
                          <w:marRight w:val="0"/>
                          <w:marTop w:val="0"/>
                          <w:marBottom w:val="0"/>
                          <w:divBdr>
                            <w:top w:val="dashed" w:sz="2" w:space="0" w:color="FFFFFF"/>
                            <w:left w:val="dashed" w:sz="2" w:space="0" w:color="FFFFFF"/>
                            <w:bottom w:val="dashed" w:sz="2" w:space="0" w:color="FFFFFF"/>
                            <w:right w:val="dashed" w:sz="2" w:space="0" w:color="FFFFFF"/>
                          </w:divBdr>
                        </w:div>
                        <w:div w:id="312293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176041">
                      <w:marLeft w:val="0"/>
                      <w:marRight w:val="0"/>
                      <w:marTop w:val="0"/>
                      <w:marBottom w:val="0"/>
                      <w:divBdr>
                        <w:top w:val="dashed" w:sz="2" w:space="0" w:color="FFFFFF"/>
                        <w:left w:val="dashed" w:sz="2" w:space="0" w:color="FFFFFF"/>
                        <w:bottom w:val="dashed" w:sz="2" w:space="0" w:color="FFFFFF"/>
                        <w:right w:val="dashed" w:sz="2" w:space="0" w:color="FFFFFF"/>
                      </w:divBdr>
                    </w:div>
                    <w:div w:id="2144350719">
                      <w:marLeft w:val="0"/>
                      <w:marRight w:val="0"/>
                      <w:marTop w:val="0"/>
                      <w:marBottom w:val="0"/>
                      <w:divBdr>
                        <w:top w:val="dashed" w:sz="2" w:space="0" w:color="FFFFFF"/>
                        <w:left w:val="dashed" w:sz="2" w:space="0" w:color="FFFFFF"/>
                        <w:bottom w:val="dashed" w:sz="2" w:space="0" w:color="FFFFFF"/>
                        <w:right w:val="dashed" w:sz="2" w:space="0" w:color="FFFFFF"/>
                      </w:divBdr>
                      <w:divsChild>
                        <w:div w:id="749817568">
                          <w:marLeft w:val="0"/>
                          <w:marRight w:val="0"/>
                          <w:marTop w:val="0"/>
                          <w:marBottom w:val="0"/>
                          <w:divBdr>
                            <w:top w:val="dashed" w:sz="2" w:space="0" w:color="FFFFFF"/>
                            <w:left w:val="dashed" w:sz="2" w:space="0" w:color="FFFFFF"/>
                            <w:bottom w:val="dashed" w:sz="2" w:space="0" w:color="FFFFFF"/>
                            <w:right w:val="dashed" w:sz="2" w:space="0" w:color="FFFFFF"/>
                          </w:divBdr>
                        </w:div>
                        <w:div w:id="208228294">
                          <w:marLeft w:val="0"/>
                          <w:marRight w:val="0"/>
                          <w:marTop w:val="0"/>
                          <w:marBottom w:val="0"/>
                          <w:divBdr>
                            <w:top w:val="dashed" w:sz="2" w:space="0" w:color="FFFFFF"/>
                            <w:left w:val="dashed" w:sz="2" w:space="0" w:color="FFFFFF"/>
                            <w:bottom w:val="dashed" w:sz="2" w:space="0" w:color="FFFFFF"/>
                            <w:right w:val="dashed" w:sz="2" w:space="0" w:color="FFFFFF"/>
                          </w:divBdr>
                        </w:div>
                        <w:div w:id="2083795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9646462">
                  <w:marLeft w:val="0"/>
                  <w:marRight w:val="0"/>
                  <w:marTop w:val="0"/>
                  <w:marBottom w:val="0"/>
                  <w:divBdr>
                    <w:top w:val="dashed" w:sz="2" w:space="0" w:color="FFFFFF"/>
                    <w:left w:val="dashed" w:sz="2" w:space="0" w:color="FFFFFF"/>
                    <w:bottom w:val="dashed" w:sz="2" w:space="0" w:color="FFFFFF"/>
                    <w:right w:val="dashed" w:sz="2" w:space="0" w:color="FFFFFF"/>
                  </w:divBdr>
                </w:div>
                <w:div w:id="989099376">
                  <w:marLeft w:val="0"/>
                  <w:marRight w:val="0"/>
                  <w:marTop w:val="0"/>
                  <w:marBottom w:val="0"/>
                  <w:divBdr>
                    <w:top w:val="dashed" w:sz="2" w:space="0" w:color="FFFFFF"/>
                    <w:left w:val="dashed" w:sz="2" w:space="0" w:color="FFFFFF"/>
                    <w:bottom w:val="dashed" w:sz="2" w:space="0" w:color="FFFFFF"/>
                    <w:right w:val="dashed" w:sz="2" w:space="0" w:color="FFFFFF"/>
                  </w:divBdr>
                  <w:divsChild>
                    <w:div w:id="1162967217">
                      <w:marLeft w:val="0"/>
                      <w:marRight w:val="0"/>
                      <w:marTop w:val="0"/>
                      <w:marBottom w:val="0"/>
                      <w:divBdr>
                        <w:top w:val="dashed" w:sz="2" w:space="0" w:color="FFFFFF"/>
                        <w:left w:val="dashed" w:sz="2" w:space="0" w:color="FFFFFF"/>
                        <w:bottom w:val="dashed" w:sz="2" w:space="0" w:color="FFFFFF"/>
                        <w:right w:val="dashed" w:sz="2" w:space="0" w:color="FFFFFF"/>
                      </w:divBdr>
                    </w:div>
                    <w:div w:id="1613781200">
                      <w:marLeft w:val="0"/>
                      <w:marRight w:val="0"/>
                      <w:marTop w:val="0"/>
                      <w:marBottom w:val="0"/>
                      <w:divBdr>
                        <w:top w:val="dashed" w:sz="2" w:space="0" w:color="FFFFFF"/>
                        <w:left w:val="dashed" w:sz="2" w:space="0" w:color="FFFFFF"/>
                        <w:bottom w:val="dashed" w:sz="2" w:space="0" w:color="FFFFFF"/>
                        <w:right w:val="dashed" w:sz="2" w:space="0" w:color="FFFFFF"/>
                      </w:divBdr>
                      <w:divsChild>
                        <w:div w:id="968053467">
                          <w:marLeft w:val="0"/>
                          <w:marRight w:val="0"/>
                          <w:marTop w:val="0"/>
                          <w:marBottom w:val="0"/>
                          <w:divBdr>
                            <w:top w:val="dashed" w:sz="2" w:space="0" w:color="FFFFFF"/>
                            <w:left w:val="dashed" w:sz="2" w:space="0" w:color="FFFFFF"/>
                            <w:bottom w:val="dashed" w:sz="2" w:space="0" w:color="FFFFFF"/>
                            <w:right w:val="dashed" w:sz="2" w:space="0" w:color="FFFFFF"/>
                          </w:divBdr>
                        </w:div>
                        <w:div w:id="1302271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704892">
                      <w:marLeft w:val="0"/>
                      <w:marRight w:val="0"/>
                      <w:marTop w:val="0"/>
                      <w:marBottom w:val="0"/>
                      <w:divBdr>
                        <w:top w:val="dashed" w:sz="2" w:space="0" w:color="FFFFFF"/>
                        <w:left w:val="dashed" w:sz="2" w:space="0" w:color="FFFFFF"/>
                        <w:bottom w:val="dashed" w:sz="2" w:space="0" w:color="FFFFFF"/>
                        <w:right w:val="dashed" w:sz="2" w:space="0" w:color="FFFFFF"/>
                      </w:divBdr>
                    </w:div>
                    <w:div w:id="182207538">
                      <w:marLeft w:val="0"/>
                      <w:marRight w:val="0"/>
                      <w:marTop w:val="0"/>
                      <w:marBottom w:val="0"/>
                      <w:divBdr>
                        <w:top w:val="dashed" w:sz="2" w:space="0" w:color="FFFFFF"/>
                        <w:left w:val="dashed" w:sz="2" w:space="0" w:color="FFFFFF"/>
                        <w:bottom w:val="dashed" w:sz="2" w:space="0" w:color="FFFFFF"/>
                        <w:right w:val="dashed" w:sz="2" w:space="0" w:color="FFFFFF"/>
                      </w:divBdr>
                      <w:divsChild>
                        <w:div w:id="405736312">
                          <w:marLeft w:val="0"/>
                          <w:marRight w:val="0"/>
                          <w:marTop w:val="0"/>
                          <w:marBottom w:val="0"/>
                          <w:divBdr>
                            <w:top w:val="dashed" w:sz="2" w:space="0" w:color="FFFFFF"/>
                            <w:left w:val="dashed" w:sz="2" w:space="0" w:color="FFFFFF"/>
                            <w:bottom w:val="dashed" w:sz="2" w:space="0" w:color="FFFFFF"/>
                            <w:right w:val="dashed" w:sz="2" w:space="0" w:color="FFFFFF"/>
                          </w:divBdr>
                        </w:div>
                        <w:div w:id="2035768841">
                          <w:marLeft w:val="0"/>
                          <w:marRight w:val="0"/>
                          <w:marTop w:val="0"/>
                          <w:marBottom w:val="0"/>
                          <w:divBdr>
                            <w:top w:val="dashed" w:sz="2" w:space="0" w:color="FFFFFF"/>
                            <w:left w:val="dashed" w:sz="2" w:space="0" w:color="FFFFFF"/>
                            <w:bottom w:val="dashed" w:sz="2" w:space="0" w:color="FFFFFF"/>
                            <w:right w:val="dashed" w:sz="2" w:space="0" w:color="FFFFFF"/>
                          </w:divBdr>
                        </w:div>
                        <w:div w:id="2140877310">
                          <w:marLeft w:val="0"/>
                          <w:marRight w:val="0"/>
                          <w:marTop w:val="0"/>
                          <w:marBottom w:val="0"/>
                          <w:divBdr>
                            <w:top w:val="dashed" w:sz="2" w:space="0" w:color="FFFFFF"/>
                            <w:left w:val="dashed" w:sz="2" w:space="0" w:color="FFFFFF"/>
                            <w:bottom w:val="dashed" w:sz="2" w:space="0" w:color="FFFFFF"/>
                            <w:right w:val="dashed" w:sz="2" w:space="0" w:color="FFFFFF"/>
                          </w:divBdr>
                          <w:divsChild>
                            <w:div w:id="424502435">
                              <w:marLeft w:val="0"/>
                              <w:marRight w:val="0"/>
                              <w:marTop w:val="0"/>
                              <w:marBottom w:val="0"/>
                              <w:divBdr>
                                <w:top w:val="dashed" w:sz="2" w:space="0" w:color="FFFFFF"/>
                                <w:left w:val="dashed" w:sz="2" w:space="0" w:color="FFFFFF"/>
                                <w:bottom w:val="dashed" w:sz="2" w:space="0" w:color="FFFFFF"/>
                                <w:right w:val="dashed" w:sz="2" w:space="0" w:color="FFFFFF"/>
                              </w:divBdr>
                            </w:div>
                            <w:div w:id="1985741556">
                              <w:marLeft w:val="0"/>
                              <w:marRight w:val="0"/>
                              <w:marTop w:val="0"/>
                              <w:marBottom w:val="0"/>
                              <w:divBdr>
                                <w:top w:val="dashed" w:sz="2" w:space="0" w:color="FFFFFF"/>
                                <w:left w:val="dashed" w:sz="2" w:space="0" w:color="FFFFFF"/>
                                <w:bottom w:val="dashed" w:sz="2" w:space="0" w:color="FFFFFF"/>
                                <w:right w:val="dashed" w:sz="2" w:space="0" w:color="FFFFFF"/>
                              </w:divBdr>
                            </w:div>
                            <w:div w:id="1811678025">
                              <w:marLeft w:val="0"/>
                              <w:marRight w:val="0"/>
                              <w:marTop w:val="0"/>
                              <w:marBottom w:val="0"/>
                              <w:divBdr>
                                <w:top w:val="dashed" w:sz="2" w:space="0" w:color="FFFFFF"/>
                                <w:left w:val="dashed" w:sz="2" w:space="0" w:color="FFFFFF"/>
                                <w:bottom w:val="dashed" w:sz="2" w:space="0" w:color="FFFFFF"/>
                                <w:right w:val="dashed" w:sz="2" w:space="0" w:color="FFFFFF"/>
                              </w:divBdr>
                              <w:divsChild>
                                <w:div w:id="1264067499">
                                  <w:marLeft w:val="0"/>
                                  <w:marRight w:val="0"/>
                                  <w:marTop w:val="0"/>
                                  <w:marBottom w:val="0"/>
                                  <w:divBdr>
                                    <w:top w:val="dashed" w:sz="2" w:space="0" w:color="FFFFFF"/>
                                    <w:left w:val="dashed" w:sz="2" w:space="0" w:color="FFFFFF"/>
                                    <w:bottom w:val="dashed" w:sz="2" w:space="0" w:color="FFFFFF"/>
                                    <w:right w:val="dashed" w:sz="2" w:space="0" w:color="FFFFFF"/>
                                  </w:divBdr>
                                </w:div>
                                <w:div w:id="1463235462">
                                  <w:marLeft w:val="0"/>
                                  <w:marRight w:val="0"/>
                                  <w:marTop w:val="0"/>
                                  <w:marBottom w:val="0"/>
                                  <w:divBdr>
                                    <w:top w:val="dashed" w:sz="2" w:space="0" w:color="FFFFFF"/>
                                    <w:left w:val="dashed" w:sz="2" w:space="0" w:color="FFFFFF"/>
                                    <w:bottom w:val="dashed" w:sz="2" w:space="0" w:color="FFFFFF"/>
                                    <w:right w:val="dashed" w:sz="2" w:space="0" w:color="FFFFFF"/>
                                  </w:divBdr>
                                </w:div>
                                <w:div w:id="106295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737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770074">
                          <w:marLeft w:val="0"/>
                          <w:marRight w:val="0"/>
                          <w:marTop w:val="0"/>
                          <w:marBottom w:val="0"/>
                          <w:divBdr>
                            <w:top w:val="dashed" w:sz="2" w:space="0" w:color="FFFFFF"/>
                            <w:left w:val="dashed" w:sz="2" w:space="0" w:color="FFFFFF"/>
                            <w:bottom w:val="dashed" w:sz="2" w:space="0" w:color="FFFFFF"/>
                            <w:right w:val="dashed" w:sz="2" w:space="0" w:color="FFFFFF"/>
                          </w:divBdr>
                        </w:div>
                        <w:div w:id="1608271210">
                          <w:marLeft w:val="0"/>
                          <w:marRight w:val="0"/>
                          <w:marTop w:val="0"/>
                          <w:marBottom w:val="0"/>
                          <w:divBdr>
                            <w:top w:val="dashed" w:sz="2" w:space="0" w:color="FFFFFF"/>
                            <w:left w:val="dashed" w:sz="2" w:space="0" w:color="FFFFFF"/>
                            <w:bottom w:val="dashed" w:sz="2" w:space="0" w:color="FFFFFF"/>
                            <w:right w:val="dashed" w:sz="2" w:space="0" w:color="FFFFFF"/>
                          </w:divBdr>
                        </w:div>
                        <w:div w:id="1814634607">
                          <w:marLeft w:val="0"/>
                          <w:marRight w:val="0"/>
                          <w:marTop w:val="0"/>
                          <w:marBottom w:val="0"/>
                          <w:divBdr>
                            <w:top w:val="dashed" w:sz="2" w:space="0" w:color="FFFFFF"/>
                            <w:left w:val="dashed" w:sz="2" w:space="0" w:color="FFFFFF"/>
                            <w:bottom w:val="dashed" w:sz="2" w:space="0" w:color="FFFFFF"/>
                            <w:right w:val="dashed" w:sz="2" w:space="0" w:color="FFFFFF"/>
                          </w:divBdr>
                          <w:divsChild>
                            <w:div w:id="351304736">
                              <w:marLeft w:val="0"/>
                              <w:marRight w:val="0"/>
                              <w:marTop w:val="0"/>
                              <w:marBottom w:val="0"/>
                              <w:divBdr>
                                <w:top w:val="dashed" w:sz="2" w:space="0" w:color="FFFFFF"/>
                                <w:left w:val="dashed" w:sz="2" w:space="0" w:color="FFFFFF"/>
                                <w:bottom w:val="dashed" w:sz="2" w:space="0" w:color="FFFFFF"/>
                                <w:right w:val="dashed" w:sz="2" w:space="0" w:color="FFFFFF"/>
                              </w:divBdr>
                            </w:div>
                            <w:div w:id="6830126">
                              <w:marLeft w:val="0"/>
                              <w:marRight w:val="0"/>
                              <w:marTop w:val="0"/>
                              <w:marBottom w:val="0"/>
                              <w:divBdr>
                                <w:top w:val="dashed" w:sz="2" w:space="0" w:color="FFFFFF"/>
                                <w:left w:val="dashed" w:sz="2" w:space="0" w:color="FFFFFF"/>
                                <w:bottom w:val="dashed" w:sz="2" w:space="0" w:color="FFFFFF"/>
                                <w:right w:val="dashed" w:sz="2" w:space="0" w:color="FFFFFF"/>
                              </w:divBdr>
                            </w:div>
                            <w:div w:id="416053494">
                              <w:marLeft w:val="0"/>
                              <w:marRight w:val="0"/>
                              <w:marTop w:val="0"/>
                              <w:marBottom w:val="0"/>
                              <w:divBdr>
                                <w:top w:val="dashed" w:sz="2" w:space="0" w:color="FFFFFF"/>
                                <w:left w:val="dashed" w:sz="2" w:space="0" w:color="FFFFFF"/>
                                <w:bottom w:val="dashed" w:sz="2" w:space="0" w:color="FFFFFF"/>
                                <w:right w:val="dashed" w:sz="2" w:space="0" w:color="FFFFFF"/>
                              </w:divBdr>
                              <w:divsChild>
                                <w:div w:id="1574699520">
                                  <w:marLeft w:val="0"/>
                                  <w:marRight w:val="0"/>
                                  <w:marTop w:val="0"/>
                                  <w:marBottom w:val="0"/>
                                  <w:divBdr>
                                    <w:top w:val="dashed" w:sz="2" w:space="0" w:color="FFFFFF"/>
                                    <w:left w:val="dashed" w:sz="2" w:space="0" w:color="FFFFFF"/>
                                    <w:bottom w:val="dashed" w:sz="2" w:space="0" w:color="FFFFFF"/>
                                    <w:right w:val="dashed" w:sz="2" w:space="0" w:color="FFFFFF"/>
                                  </w:divBdr>
                                </w:div>
                                <w:div w:id="1140223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417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723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422472">
                      <w:marLeft w:val="0"/>
                      <w:marRight w:val="0"/>
                      <w:marTop w:val="0"/>
                      <w:marBottom w:val="0"/>
                      <w:divBdr>
                        <w:top w:val="dashed" w:sz="2" w:space="0" w:color="FFFFFF"/>
                        <w:left w:val="dashed" w:sz="2" w:space="0" w:color="FFFFFF"/>
                        <w:bottom w:val="dashed" w:sz="2" w:space="0" w:color="FFFFFF"/>
                        <w:right w:val="dashed" w:sz="2" w:space="0" w:color="FFFFFF"/>
                      </w:divBdr>
                    </w:div>
                    <w:div w:id="921061821">
                      <w:marLeft w:val="0"/>
                      <w:marRight w:val="0"/>
                      <w:marTop w:val="0"/>
                      <w:marBottom w:val="0"/>
                      <w:divBdr>
                        <w:top w:val="dashed" w:sz="2" w:space="0" w:color="FFFFFF"/>
                        <w:left w:val="dashed" w:sz="2" w:space="0" w:color="FFFFFF"/>
                        <w:bottom w:val="dashed" w:sz="2" w:space="0" w:color="FFFFFF"/>
                        <w:right w:val="dashed" w:sz="2" w:space="0" w:color="FFFFFF"/>
                      </w:divBdr>
                      <w:divsChild>
                        <w:div w:id="768161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189979">
                      <w:marLeft w:val="0"/>
                      <w:marRight w:val="0"/>
                      <w:marTop w:val="0"/>
                      <w:marBottom w:val="0"/>
                      <w:divBdr>
                        <w:top w:val="dashed" w:sz="2" w:space="0" w:color="FFFFFF"/>
                        <w:left w:val="dashed" w:sz="2" w:space="0" w:color="FFFFFF"/>
                        <w:bottom w:val="dashed" w:sz="2" w:space="0" w:color="FFFFFF"/>
                        <w:right w:val="dashed" w:sz="2" w:space="0" w:color="FFFFFF"/>
                      </w:divBdr>
                    </w:div>
                    <w:div w:id="1318607915">
                      <w:marLeft w:val="0"/>
                      <w:marRight w:val="0"/>
                      <w:marTop w:val="0"/>
                      <w:marBottom w:val="0"/>
                      <w:divBdr>
                        <w:top w:val="dashed" w:sz="2" w:space="0" w:color="FFFFFF"/>
                        <w:left w:val="dashed" w:sz="2" w:space="0" w:color="FFFFFF"/>
                        <w:bottom w:val="dashed" w:sz="2" w:space="0" w:color="FFFFFF"/>
                        <w:right w:val="dashed" w:sz="2" w:space="0" w:color="FFFFFF"/>
                      </w:divBdr>
                      <w:divsChild>
                        <w:div w:id="255482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50480">
                      <w:marLeft w:val="0"/>
                      <w:marRight w:val="0"/>
                      <w:marTop w:val="0"/>
                      <w:marBottom w:val="0"/>
                      <w:divBdr>
                        <w:top w:val="dashed" w:sz="2" w:space="0" w:color="FFFFFF"/>
                        <w:left w:val="dashed" w:sz="2" w:space="0" w:color="FFFFFF"/>
                        <w:bottom w:val="dashed" w:sz="2" w:space="0" w:color="FFFFFF"/>
                        <w:right w:val="dashed" w:sz="2" w:space="0" w:color="FFFFFF"/>
                      </w:divBdr>
                    </w:div>
                    <w:div w:id="594290938">
                      <w:marLeft w:val="0"/>
                      <w:marRight w:val="0"/>
                      <w:marTop w:val="0"/>
                      <w:marBottom w:val="0"/>
                      <w:divBdr>
                        <w:top w:val="dashed" w:sz="2" w:space="0" w:color="FFFFFF"/>
                        <w:left w:val="dashed" w:sz="2" w:space="0" w:color="FFFFFF"/>
                        <w:bottom w:val="dashed" w:sz="2" w:space="0" w:color="FFFFFF"/>
                        <w:right w:val="dashed" w:sz="2" w:space="0" w:color="FFFFFF"/>
                      </w:divBdr>
                      <w:divsChild>
                        <w:div w:id="1576696021">
                          <w:marLeft w:val="0"/>
                          <w:marRight w:val="0"/>
                          <w:marTop w:val="0"/>
                          <w:marBottom w:val="0"/>
                          <w:divBdr>
                            <w:top w:val="dashed" w:sz="2" w:space="0" w:color="FFFFFF"/>
                            <w:left w:val="dashed" w:sz="2" w:space="0" w:color="FFFFFF"/>
                            <w:bottom w:val="dashed" w:sz="2" w:space="0" w:color="FFFFFF"/>
                            <w:right w:val="dashed" w:sz="2" w:space="0" w:color="FFFFFF"/>
                          </w:divBdr>
                        </w:div>
                        <w:div w:id="761798431">
                          <w:marLeft w:val="0"/>
                          <w:marRight w:val="0"/>
                          <w:marTop w:val="0"/>
                          <w:marBottom w:val="0"/>
                          <w:divBdr>
                            <w:top w:val="dashed" w:sz="2" w:space="0" w:color="FFFFFF"/>
                            <w:left w:val="dashed" w:sz="2" w:space="0" w:color="FFFFFF"/>
                            <w:bottom w:val="dashed" w:sz="2" w:space="0" w:color="FFFFFF"/>
                            <w:right w:val="dashed" w:sz="2" w:space="0" w:color="FFFFFF"/>
                          </w:divBdr>
                        </w:div>
                        <w:div w:id="2083678379">
                          <w:marLeft w:val="0"/>
                          <w:marRight w:val="0"/>
                          <w:marTop w:val="0"/>
                          <w:marBottom w:val="0"/>
                          <w:divBdr>
                            <w:top w:val="dashed" w:sz="2" w:space="0" w:color="FFFFFF"/>
                            <w:left w:val="dashed" w:sz="2" w:space="0" w:color="FFFFFF"/>
                            <w:bottom w:val="dashed" w:sz="2" w:space="0" w:color="FFFFFF"/>
                            <w:right w:val="dashed" w:sz="2" w:space="0" w:color="FFFFFF"/>
                          </w:divBdr>
                        </w:div>
                        <w:div w:id="353459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595260">
                      <w:marLeft w:val="0"/>
                      <w:marRight w:val="0"/>
                      <w:marTop w:val="0"/>
                      <w:marBottom w:val="0"/>
                      <w:divBdr>
                        <w:top w:val="dashed" w:sz="2" w:space="0" w:color="FFFFFF"/>
                        <w:left w:val="dashed" w:sz="2" w:space="0" w:color="FFFFFF"/>
                        <w:bottom w:val="dashed" w:sz="2" w:space="0" w:color="FFFFFF"/>
                        <w:right w:val="dashed" w:sz="2" w:space="0" w:color="FFFFFF"/>
                      </w:divBdr>
                    </w:div>
                    <w:div w:id="1513765106">
                      <w:marLeft w:val="0"/>
                      <w:marRight w:val="0"/>
                      <w:marTop w:val="0"/>
                      <w:marBottom w:val="0"/>
                      <w:divBdr>
                        <w:top w:val="dashed" w:sz="2" w:space="0" w:color="FFFFFF"/>
                        <w:left w:val="dashed" w:sz="2" w:space="0" w:color="FFFFFF"/>
                        <w:bottom w:val="dashed" w:sz="2" w:space="0" w:color="FFFFFF"/>
                        <w:right w:val="dashed" w:sz="2" w:space="0" w:color="FFFFFF"/>
                      </w:divBdr>
                      <w:divsChild>
                        <w:div w:id="1042678443">
                          <w:marLeft w:val="0"/>
                          <w:marRight w:val="0"/>
                          <w:marTop w:val="0"/>
                          <w:marBottom w:val="0"/>
                          <w:divBdr>
                            <w:top w:val="dashed" w:sz="2" w:space="0" w:color="FFFFFF"/>
                            <w:left w:val="dashed" w:sz="2" w:space="0" w:color="FFFFFF"/>
                            <w:bottom w:val="dashed" w:sz="2" w:space="0" w:color="FFFFFF"/>
                            <w:right w:val="dashed" w:sz="2" w:space="0" w:color="FFFFFF"/>
                          </w:divBdr>
                        </w:div>
                        <w:div w:id="1628463791">
                          <w:marLeft w:val="0"/>
                          <w:marRight w:val="0"/>
                          <w:marTop w:val="0"/>
                          <w:marBottom w:val="0"/>
                          <w:divBdr>
                            <w:top w:val="dashed" w:sz="2" w:space="0" w:color="FFFFFF"/>
                            <w:left w:val="dashed" w:sz="2" w:space="0" w:color="FFFFFF"/>
                            <w:bottom w:val="dashed" w:sz="2" w:space="0" w:color="FFFFFF"/>
                            <w:right w:val="dashed" w:sz="2" w:space="0" w:color="FFFFFF"/>
                          </w:divBdr>
                        </w:div>
                        <w:div w:id="1939679048">
                          <w:marLeft w:val="0"/>
                          <w:marRight w:val="0"/>
                          <w:marTop w:val="0"/>
                          <w:marBottom w:val="0"/>
                          <w:divBdr>
                            <w:top w:val="dashed" w:sz="2" w:space="0" w:color="FFFFFF"/>
                            <w:left w:val="dashed" w:sz="2" w:space="0" w:color="FFFFFF"/>
                            <w:bottom w:val="dashed" w:sz="2" w:space="0" w:color="FFFFFF"/>
                            <w:right w:val="dashed" w:sz="2" w:space="0" w:color="FFFFFF"/>
                          </w:divBdr>
                        </w:div>
                        <w:div w:id="171265628">
                          <w:marLeft w:val="0"/>
                          <w:marRight w:val="0"/>
                          <w:marTop w:val="0"/>
                          <w:marBottom w:val="0"/>
                          <w:divBdr>
                            <w:top w:val="dashed" w:sz="2" w:space="0" w:color="FFFFFF"/>
                            <w:left w:val="dashed" w:sz="2" w:space="0" w:color="FFFFFF"/>
                            <w:bottom w:val="dashed" w:sz="2" w:space="0" w:color="FFFFFF"/>
                            <w:right w:val="dashed" w:sz="2" w:space="0" w:color="FFFFFF"/>
                          </w:divBdr>
                        </w:div>
                        <w:div w:id="1012806228">
                          <w:marLeft w:val="0"/>
                          <w:marRight w:val="0"/>
                          <w:marTop w:val="0"/>
                          <w:marBottom w:val="0"/>
                          <w:divBdr>
                            <w:top w:val="dashed" w:sz="2" w:space="0" w:color="FFFFFF"/>
                            <w:left w:val="dashed" w:sz="2" w:space="0" w:color="FFFFFF"/>
                            <w:bottom w:val="dashed" w:sz="2" w:space="0" w:color="FFFFFF"/>
                            <w:right w:val="dashed" w:sz="2" w:space="0" w:color="FFFFFF"/>
                          </w:divBdr>
                        </w:div>
                        <w:div w:id="1288316974">
                          <w:marLeft w:val="0"/>
                          <w:marRight w:val="0"/>
                          <w:marTop w:val="0"/>
                          <w:marBottom w:val="0"/>
                          <w:divBdr>
                            <w:top w:val="dashed" w:sz="2" w:space="0" w:color="FFFFFF"/>
                            <w:left w:val="dashed" w:sz="2" w:space="0" w:color="FFFFFF"/>
                            <w:bottom w:val="dashed" w:sz="2" w:space="0" w:color="FFFFFF"/>
                            <w:right w:val="dashed" w:sz="2" w:space="0" w:color="FFFFFF"/>
                          </w:divBdr>
                        </w:div>
                        <w:div w:id="1849710303">
                          <w:marLeft w:val="0"/>
                          <w:marRight w:val="0"/>
                          <w:marTop w:val="0"/>
                          <w:marBottom w:val="0"/>
                          <w:divBdr>
                            <w:top w:val="dashed" w:sz="2" w:space="0" w:color="FFFFFF"/>
                            <w:left w:val="dashed" w:sz="2" w:space="0" w:color="FFFFFF"/>
                            <w:bottom w:val="dashed" w:sz="2" w:space="0" w:color="FFFFFF"/>
                            <w:right w:val="dashed" w:sz="2" w:space="0" w:color="FFFFFF"/>
                          </w:divBdr>
                        </w:div>
                        <w:div w:id="1137377700">
                          <w:marLeft w:val="0"/>
                          <w:marRight w:val="0"/>
                          <w:marTop w:val="0"/>
                          <w:marBottom w:val="0"/>
                          <w:divBdr>
                            <w:top w:val="dashed" w:sz="2" w:space="0" w:color="FFFFFF"/>
                            <w:left w:val="dashed" w:sz="2" w:space="0" w:color="FFFFFF"/>
                            <w:bottom w:val="dashed" w:sz="2" w:space="0" w:color="FFFFFF"/>
                            <w:right w:val="dashed" w:sz="2" w:space="0" w:color="FFFFFF"/>
                          </w:divBdr>
                        </w:div>
                        <w:div w:id="208117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619078">
                      <w:marLeft w:val="0"/>
                      <w:marRight w:val="0"/>
                      <w:marTop w:val="0"/>
                      <w:marBottom w:val="0"/>
                      <w:divBdr>
                        <w:top w:val="dashed" w:sz="2" w:space="0" w:color="FFFFFF"/>
                        <w:left w:val="dashed" w:sz="2" w:space="0" w:color="FFFFFF"/>
                        <w:bottom w:val="dashed" w:sz="2" w:space="0" w:color="FFFFFF"/>
                        <w:right w:val="dashed" w:sz="2" w:space="0" w:color="FFFFFF"/>
                      </w:divBdr>
                    </w:div>
                    <w:div w:id="564074113">
                      <w:marLeft w:val="0"/>
                      <w:marRight w:val="0"/>
                      <w:marTop w:val="0"/>
                      <w:marBottom w:val="0"/>
                      <w:divBdr>
                        <w:top w:val="dashed" w:sz="2" w:space="0" w:color="FFFFFF"/>
                        <w:left w:val="dashed" w:sz="2" w:space="0" w:color="FFFFFF"/>
                        <w:bottom w:val="dashed" w:sz="2" w:space="0" w:color="FFFFFF"/>
                        <w:right w:val="dashed" w:sz="2" w:space="0" w:color="FFFFFF"/>
                      </w:divBdr>
                      <w:divsChild>
                        <w:div w:id="1356495571">
                          <w:marLeft w:val="0"/>
                          <w:marRight w:val="0"/>
                          <w:marTop w:val="0"/>
                          <w:marBottom w:val="0"/>
                          <w:divBdr>
                            <w:top w:val="dashed" w:sz="2" w:space="0" w:color="FFFFFF"/>
                            <w:left w:val="dashed" w:sz="2" w:space="0" w:color="FFFFFF"/>
                            <w:bottom w:val="dashed" w:sz="2" w:space="0" w:color="FFFFFF"/>
                            <w:right w:val="dashed" w:sz="2" w:space="0" w:color="FFFFFF"/>
                          </w:divBdr>
                        </w:div>
                        <w:div w:id="1501264350">
                          <w:marLeft w:val="0"/>
                          <w:marRight w:val="0"/>
                          <w:marTop w:val="0"/>
                          <w:marBottom w:val="0"/>
                          <w:divBdr>
                            <w:top w:val="dashed" w:sz="2" w:space="0" w:color="FFFFFF"/>
                            <w:left w:val="dashed" w:sz="2" w:space="0" w:color="FFFFFF"/>
                            <w:bottom w:val="dashed" w:sz="2" w:space="0" w:color="FFFFFF"/>
                            <w:right w:val="dashed" w:sz="2" w:space="0" w:color="FFFFFF"/>
                          </w:divBdr>
                          <w:divsChild>
                            <w:div w:id="593788028">
                              <w:marLeft w:val="0"/>
                              <w:marRight w:val="0"/>
                              <w:marTop w:val="0"/>
                              <w:marBottom w:val="0"/>
                              <w:divBdr>
                                <w:top w:val="dashed" w:sz="2" w:space="0" w:color="FFFFFF"/>
                                <w:left w:val="dashed" w:sz="2" w:space="0" w:color="FFFFFF"/>
                                <w:bottom w:val="dashed" w:sz="2" w:space="0" w:color="FFFFFF"/>
                                <w:right w:val="dashed" w:sz="2" w:space="0" w:color="FFFFFF"/>
                              </w:divBdr>
                            </w:div>
                            <w:div w:id="1074666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269846">
                          <w:marLeft w:val="0"/>
                          <w:marRight w:val="0"/>
                          <w:marTop w:val="0"/>
                          <w:marBottom w:val="0"/>
                          <w:divBdr>
                            <w:top w:val="dashed" w:sz="2" w:space="0" w:color="FFFFFF"/>
                            <w:left w:val="dashed" w:sz="2" w:space="0" w:color="FFFFFF"/>
                            <w:bottom w:val="dashed" w:sz="2" w:space="0" w:color="FFFFFF"/>
                            <w:right w:val="dashed" w:sz="2" w:space="0" w:color="FFFFFF"/>
                          </w:divBdr>
                        </w:div>
                        <w:div w:id="1996835306">
                          <w:marLeft w:val="0"/>
                          <w:marRight w:val="0"/>
                          <w:marTop w:val="0"/>
                          <w:marBottom w:val="0"/>
                          <w:divBdr>
                            <w:top w:val="dashed" w:sz="2" w:space="0" w:color="FFFFFF"/>
                            <w:left w:val="dashed" w:sz="2" w:space="0" w:color="FFFFFF"/>
                            <w:bottom w:val="dashed" w:sz="2" w:space="0" w:color="FFFFFF"/>
                            <w:right w:val="dashed" w:sz="2" w:space="0" w:color="FFFFFF"/>
                          </w:divBdr>
                        </w:div>
                        <w:div w:id="1151291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514755">
                      <w:marLeft w:val="0"/>
                      <w:marRight w:val="0"/>
                      <w:marTop w:val="0"/>
                      <w:marBottom w:val="0"/>
                      <w:divBdr>
                        <w:top w:val="dashed" w:sz="2" w:space="0" w:color="FFFFFF"/>
                        <w:left w:val="dashed" w:sz="2" w:space="0" w:color="FFFFFF"/>
                        <w:bottom w:val="dashed" w:sz="2" w:space="0" w:color="FFFFFF"/>
                        <w:right w:val="dashed" w:sz="2" w:space="0" w:color="FFFFFF"/>
                      </w:divBdr>
                    </w:div>
                    <w:div w:id="1582981080">
                      <w:marLeft w:val="0"/>
                      <w:marRight w:val="0"/>
                      <w:marTop w:val="0"/>
                      <w:marBottom w:val="0"/>
                      <w:divBdr>
                        <w:top w:val="dashed" w:sz="2" w:space="0" w:color="FFFFFF"/>
                        <w:left w:val="dashed" w:sz="2" w:space="0" w:color="FFFFFF"/>
                        <w:bottom w:val="dashed" w:sz="2" w:space="0" w:color="FFFFFF"/>
                        <w:right w:val="dashed" w:sz="2" w:space="0" w:color="FFFFFF"/>
                      </w:divBdr>
                      <w:divsChild>
                        <w:div w:id="432357207">
                          <w:marLeft w:val="0"/>
                          <w:marRight w:val="0"/>
                          <w:marTop w:val="0"/>
                          <w:marBottom w:val="0"/>
                          <w:divBdr>
                            <w:top w:val="dashed" w:sz="2" w:space="0" w:color="FFFFFF"/>
                            <w:left w:val="dashed" w:sz="2" w:space="0" w:color="FFFFFF"/>
                            <w:bottom w:val="dashed" w:sz="2" w:space="0" w:color="FFFFFF"/>
                            <w:right w:val="dashed" w:sz="2" w:space="0" w:color="FFFFFF"/>
                          </w:divBdr>
                        </w:div>
                        <w:div w:id="2013875476">
                          <w:marLeft w:val="0"/>
                          <w:marRight w:val="0"/>
                          <w:marTop w:val="0"/>
                          <w:marBottom w:val="0"/>
                          <w:divBdr>
                            <w:top w:val="dashed" w:sz="2" w:space="0" w:color="FFFFFF"/>
                            <w:left w:val="dashed" w:sz="2" w:space="0" w:color="FFFFFF"/>
                            <w:bottom w:val="dashed" w:sz="2" w:space="0" w:color="FFFFFF"/>
                            <w:right w:val="dashed" w:sz="2" w:space="0" w:color="FFFFFF"/>
                          </w:divBdr>
                        </w:div>
                        <w:div w:id="1574118377">
                          <w:marLeft w:val="0"/>
                          <w:marRight w:val="0"/>
                          <w:marTop w:val="0"/>
                          <w:marBottom w:val="0"/>
                          <w:divBdr>
                            <w:top w:val="dashed" w:sz="2" w:space="0" w:color="FFFFFF"/>
                            <w:left w:val="dashed" w:sz="2" w:space="0" w:color="FFFFFF"/>
                            <w:bottom w:val="dashed" w:sz="2" w:space="0" w:color="FFFFFF"/>
                            <w:right w:val="dashed" w:sz="2" w:space="0" w:color="FFFFFF"/>
                          </w:divBdr>
                          <w:divsChild>
                            <w:div w:id="616639141">
                              <w:marLeft w:val="0"/>
                              <w:marRight w:val="0"/>
                              <w:marTop w:val="0"/>
                              <w:marBottom w:val="0"/>
                              <w:divBdr>
                                <w:top w:val="dashed" w:sz="2" w:space="0" w:color="FFFFFF"/>
                                <w:left w:val="dashed" w:sz="2" w:space="0" w:color="FFFFFF"/>
                                <w:bottom w:val="dashed" w:sz="2" w:space="0" w:color="FFFFFF"/>
                                <w:right w:val="dashed" w:sz="2" w:space="0" w:color="FFFFFF"/>
                              </w:divBdr>
                            </w:div>
                            <w:div w:id="432869012">
                              <w:marLeft w:val="0"/>
                              <w:marRight w:val="0"/>
                              <w:marTop w:val="0"/>
                              <w:marBottom w:val="0"/>
                              <w:divBdr>
                                <w:top w:val="dashed" w:sz="2" w:space="0" w:color="FFFFFF"/>
                                <w:left w:val="dashed" w:sz="2" w:space="0" w:color="FFFFFF"/>
                                <w:bottom w:val="dashed" w:sz="2" w:space="0" w:color="FFFFFF"/>
                                <w:right w:val="dashed" w:sz="2" w:space="0" w:color="FFFFFF"/>
                              </w:divBdr>
                            </w:div>
                            <w:div w:id="1372028401">
                              <w:marLeft w:val="0"/>
                              <w:marRight w:val="0"/>
                              <w:marTop w:val="0"/>
                              <w:marBottom w:val="0"/>
                              <w:divBdr>
                                <w:top w:val="dashed" w:sz="2" w:space="0" w:color="FFFFFF"/>
                                <w:left w:val="dashed" w:sz="2" w:space="0" w:color="FFFFFF"/>
                                <w:bottom w:val="dashed" w:sz="2" w:space="0" w:color="FFFFFF"/>
                                <w:right w:val="dashed" w:sz="2" w:space="0" w:color="FFFFFF"/>
                              </w:divBdr>
                            </w:div>
                            <w:div w:id="1132331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343691">
                          <w:marLeft w:val="0"/>
                          <w:marRight w:val="0"/>
                          <w:marTop w:val="0"/>
                          <w:marBottom w:val="0"/>
                          <w:divBdr>
                            <w:top w:val="dashed" w:sz="2" w:space="0" w:color="FFFFFF"/>
                            <w:left w:val="dashed" w:sz="2" w:space="0" w:color="FFFFFF"/>
                            <w:bottom w:val="dashed" w:sz="2" w:space="0" w:color="FFFFFF"/>
                            <w:right w:val="dashed" w:sz="2" w:space="0" w:color="FFFFFF"/>
                          </w:divBdr>
                        </w:div>
                        <w:div w:id="1345401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22450">
                      <w:marLeft w:val="0"/>
                      <w:marRight w:val="0"/>
                      <w:marTop w:val="0"/>
                      <w:marBottom w:val="0"/>
                      <w:divBdr>
                        <w:top w:val="dashed" w:sz="2" w:space="0" w:color="FFFFFF"/>
                        <w:left w:val="dashed" w:sz="2" w:space="0" w:color="FFFFFF"/>
                        <w:bottom w:val="dashed" w:sz="2" w:space="0" w:color="FFFFFF"/>
                        <w:right w:val="dashed" w:sz="2" w:space="0" w:color="FFFFFF"/>
                      </w:divBdr>
                    </w:div>
                    <w:div w:id="649094225">
                      <w:marLeft w:val="0"/>
                      <w:marRight w:val="0"/>
                      <w:marTop w:val="0"/>
                      <w:marBottom w:val="0"/>
                      <w:divBdr>
                        <w:top w:val="dashed" w:sz="2" w:space="0" w:color="FFFFFF"/>
                        <w:left w:val="dashed" w:sz="2" w:space="0" w:color="FFFFFF"/>
                        <w:bottom w:val="dashed" w:sz="2" w:space="0" w:color="FFFFFF"/>
                        <w:right w:val="dashed" w:sz="2" w:space="0" w:color="FFFFFF"/>
                      </w:divBdr>
                      <w:divsChild>
                        <w:div w:id="447628040">
                          <w:marLeft w:val="0"/>
                          <w:marRight w:val="0"/>
                          <w:marTop w:val="0"/>
                          <w:marBottom w:val="0"/>
                          <w:divBdr>
                            <w:top w:val="dashed" w:sz="2" w:space="0" w:color="FFFFFF"/>
                            <w:left w:val="dashed" w:sz="2" w:space="0" w:color="FFFFFF"/>
                            <w:bottom w:val="dashed" w:sz="2" w:space="0" w:color="FFFFFF"/>
                            <w:right w:val="dashed" w:sz="2" w:space="0" w:color="FFFFFF"/>
                          </w:divBdr>
                        </w:div>
                        <w:div w:id="846023788">
                          <w:marLeft w:val="0"/>
                          <w:marRight w:val="0"/>
                          <w:marTop w:val="0"/>
                          <w:marBottom w:val="0"/>
                          <w:divBdr>
                            <w:top w:val="dashed" w:sz="2" w:space="0" w:color="FFFFFF"/>
                            <w:left w:val="dashed" w:sz="2" w:space="0" w:color="FFFFFF"/>
                            <w:bottom w:val="dashed" w:sz="2" w:space="0" w:color="FFFFFF"/>
                            <w:right w:val="dashed" w:sz="2" w:space="0" w:color="FFFFFF"/>
                          </w:divBdr>
                        </w:div>
                        <w:div w:id="1485462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880314">
                      <w:marLeft w:val="0"/>
                      <w:marRight w:val="0"/>
                      <w:marTop w:val="0"/>
                      <w:marBottom w:val="0"/>
                      <w:divBdr>
                        <w:top w:val="dashed" w:sz="2" w:space="0" w:color="FFFFFF"/>
                        <w:left w:val="dashed" w:sz="2" w:space="0" w:color="FFFFFF"/>
                        <w:bottom w:val="dashed" w:sz="2" w:space="0" w:color="FFFFFF"/>
                        <w:right w:val="dashed" w:sz="2" w:space="0" w:color="FFFFFF"/>
                      </w:divBdr>
                    </w:div>
                    <w:div w:id="1638103837">
                      <w:marLeft w:val="0"/>
                      <w:marRight w:val="0"/>
                      <w:marTop w:val="0"/>
                      <w:marBottom w:val="0"/>
                      <w:divBdr>
                        <w:top w:val="dashed" w:sz="2" w:space="0" w:color="FFFFFF"/>
                        <w:left w:val="dashed" w:sz="2" w:space="0" w:color="FFFFFF"/>
                        <w:bottom w:val="dashed" w:sz="2" w:space="0" w:color="FFFFFF"/>
                        <w:right w:val="dashed" w:sz="2" w:space="0" w:color="FFFFFF"/>
                      </w:divBdr>
                      <w:divsChild>
                        <w:div w:id="1077096126">
                          <w:marLeft w:val="0"/>
                          <w:marRight w:val="0"/>
                          <w:marTop w:val="0"/>
                          <w:marBottom w:val="0"/>
                          <w:divBdr>
                            <w:top w:val="dashed" w:sz="2" w:space="0" w:color="FFFFFF"/>
                            <w:left w:val="dashed" w:sz="2" w:space="0" w:color="FFFFFF"/>
                            <w:bottom w:val="dashed" w:sz="2" w:space="0" w:color="FFFFFF"/>
                            <w:right w:val="dashed" w:sz="2" w:space="0" w:color="FFFFFF"/>
                          </w:divBdr>
                        </w:div>
                        <w:div w:id="1462922492">
                          <w:marLeft w:val="0"/>
                          <w:marRight w:val="0"/>
                          <w:marTop w:val="0"/>
                          <w:marBottom w:val="0"/>
                          <w:divBdr>
                            <w:top w:val="dashed" w:sz="2" w:space="0" w:color="FFFFFF"/>
                            <w:left w:val="dashed" w:sz="2" w:space="0" w:color="FFFFFF"/>
                            <w:bottom w:val="dashed" w:sz="2" w:space="0" w:color="FFFFFF"/>
                            <w:right w:val="dashed" w:sz="2" w:space="0" w:color="FFFFFF"/>
                          </w:divBdr>
                        </w:div>
                        <w:div w:id="890507589">
                          <w:marLeft w:val="0"/>
                          <w:marRight w:val="0"/>
                          <w:marTop w:val="0"/>
                          <w:marBottom w:val="0"/>
                          <w:divBdr>
                            <w:top w:val="dashed" w:sz="2" w:space="0" w:color="FFFFFF"/>
                            <w:left w:val="dashed" w:sz="2" w:space="0" w:color="FFFFFF"/>
                            <w:bottom w:val="dashed" w:sz="2" w:space="0" w:color="FFFFFF"/>
                            <w:right w:val="dashed" w:sz="2" w:space="0" w:color="FFFFFF"/>
                          </w:divBdr>
                        </w:div>
                        <w:div w:id="305546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892293">
                      <w:marLeft w:val="0"/>
                      <w:marRight w:val="0"/>
                      <w:marTop w:val="0"/>
                      <w:marBottom w:val="0"/>
                      <w:divBdr>
                        <w:top w:val="dashed" w:sz="2" w:space="0" w:color="FFFFFF"/>
                        <w:left w:val="dashed" w:sz="2" w:space="0" w:color="FFFFFF"/>
                        <w:bottom w:val="dashed" w:sz="2" w:space="0" w:color="FFFFFF"/>
                        <w:right w:val="dashed" w:sz="2" w:space="0" w:color="FFFFFF"/>
                      </w:divBdr>
                    </w:div>
                    <w:div w:id="1877811094">
                      <w:marLeft w:val="0"/>
                      <w:marRight w:val="0"/>
                      <w:marTop w:val="0"/>
                      <w:marBottom w:val="0"/>
                      <w:divBdr>
                        <w:top w:val="dashed" w:sz="2" w:space="0" w:color="FFFFFF"/>
                        <w:left w:val="dashed" w:sz="2" w:space="0" w:color="FFFFFF"/>
                        <w:bottom w:val="dashed" w:sz="2" w:space="0" w:color="FFFFFF"/>
                        <w:right w:val="dashed" w:sz="2" w:space="0" w:color="FFFFFF"/>
                      </w:divBdr>
                      <w:divsChild>
                        <w:div w:id="1102799416">
                          <w:marLeft w:val="0"/>
                          <w:marRight w:val="0"/>
                          <w:marTop w:val="0"/>
                          <w:marBottom w:val="0"/>
                          <w:divBdr>
                            <w:top w:val="dashed" w:sz="2" w:space="0" w:color="FFFFFF"/>
                            <w:left w:val="dashed" w:sz="2" w:space="0" w:color="FFFFFF"/>
                            <w:bottom w:val="dashed" w:sz="2" w:space="0" w:color="FFFFFF"/>
                            <w:right w:val="dashed" w:sz="2" w:space="0" w:color="FFFFFF"/>
                          </w:divBdr>
                        </w:div>
                        <w:div w:id="486283895">
                          <w:marLeft w:val="0"/>
                          <w:marRight w:val="0"/>
                          <w:marTop w:val="0"/>
                          <w:marBottom w:val="0"/>
                          <w:divBdr>
                            <w:top w:val="dashed" w:sz="2" w:space="0" w:color="FFFFFF"/>
                            <w:left w:val="dashed" w:sz="2" w:space="0" w:color="FFFFFF"/>
                            <w:bottom w:val="dashed" w:sz="2" w:space="0" w:color="FFFFFF"/>
                            <w:right w:val="dashed" w:sz="2" w:space="0" w:color="FFFFFF"/>
                          </w:divBdr>
                        </w:div>
                        <w:div w:id="1300915656">
                          <w:marLeft w:val="0"/>
                          <w:marRight w:val="0"/>
                          <w:marTop w:val="0"/>
                          <w:marBottom w:val="0"/>
                          <w:divBdr>
                            <w:top w:val="dashed" w:sz="2" w:space="0" w:color="FFFFFF"/>
                            <w:left w:val="dashed" w:sz="2" w:space="0" w:color="FFFFFF"/>
                            <w:bottom w:val="dashed" w:sz="2" w:space="0" w:color="FFFFFF"/>
                            <w:right w:val="dashed" w:sz="2" w:space="0" w:color="FFFFFF"/>
                          </w:divBdr>
                        </w:div>
                        <w:div w:id="1504315516">
                          <w:marLeft w:val="0"/>
                          <w:marRight w:val="0"/>
                          <w:marTop w:val="0"/>
                          <w:marBottom w:val="0"/>
                          <w:divBdr>
                            <w:top w:val="dashed" w:sz="2" w:space="0" w:color="FFFFFF"/>
                            <w:left w:val="dashed" w:sz="2" w:space="0" w:color="FFFFFF"/>
                            <w:bottom w:val="dashed" w:sz="2" w:space="0" w:color="FFFFFF"/>
                            <w:right w:val="dashed" w:sz="2" w:space="0" w:color="FFFFFF"/>
                          </w:divBdr>
                        </w:div>
                        <w:div w:id="94054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171804">
                      <w:marLeft w:val="0"/>
                      <w:marRight w:val="0"/>
                      <w:marTop w:val="0"/>
                      <w:marBottom w:val="0"/>
                      <w:divBdr>
                        <w:top w:val="dashed" w:sz="2" w:space="0" w:color="FFFFFF"/>
                        <w:left w:val="dashed" w:sz="2" w:space="0" w:color="FFFFFF"/>
                        <w:bottom w:val="dashed" w:sz="2" w:space="0" w:color="FFFFFF"/>
                        <w:right w:val="dashed" w:sz="2" w:space="0" w:color="FFFFFF"/>
                      </w:divBdr>
                    </w:div>
                    <w:div w:id="286546850">
                      <w:marLeft w:val="0"/>
                      <w:marRight w:val="0"/>
                      <w:marTop w:val="0"/>
                      <w:marBottom w:val="0"/>
                      <w:divBdr>
                        <w:top w:val="dashed" w:sz="2" w:space="0" w:color="FFFFFF"/>
                        <w:left w:val="dashed" w:sz="2" w:space="0" w:color="FFFFFF"/>
                        <w:bottom w:val="dashed" w:sz="2" w:space="0" w:color="FFFFFF"/>
                        <w:right w:val="dashed" w:sz="2" w:space="0" w:color="FFFFFF"/>
                      </w:divBdr>
                      <w:divsChild>
                        <w:div w:id="525023736">
                          <w:marLeft w:val="0"/>
                          <w:marRight w:val="0"/>
                          <w:marTop w:val="0"/>
                          <w:marBottom w:val="0"/>
                          <w:divBdr>
                            <w:top w:val="dashed" w:sz="2" w:space="0" w:color="FFFFFF"/>
                            <w:left w:val="dashed" w:sz="2" w:space="0" w:color="FFFFFF"/>
                            <w:bottom w:val="dashed" w:sz="2" w:space="0" w:color="FFFFFF"/>
                            <w:right w:val="dashed" w:sz="2" w:space="0" w:color="FFFFFF"/>
                          </w:divBdr>
                        </w:div>
                        <w:div w:id="1823427882">
                          <w:marLeft w:val="0"/>
                          <w:marRight w:val="0"/>
                          <w:marTop w:val="0"/>
                          <w:marBottom w:val="0"/>
                          <w:divBdr>
                            <w:top w:val="dashed" w:sz="2" w:space="0" w:color="FFFFFF"/>
                            <w:left w:val="dashed" w:sz="2" w:space="0" w:color="FFFFFF"/>
                            <w:bottom w:val="dashed" w:sz="2" w:space="0" w:color="FFFFFF"/>
                            <w:right w:val="dashed" w:sz="2" w:space="0" w:color="FFFFFF"/>
                          </w:divBdr>
                        </w:div>
                        <w:div w:id="1385986280">
                          <w:marLeft w:val="0"/>
                          <w:marRight w:val="0"/>
                          <w:marTop w:val="0"/>
                          <w:marBottom w:val="0"/>
                          <w:divBdr>
                            <w:top w:val="dashed" w:sz="2" w:space="0" w:color="FFFFFF"/>
                            <w:left w:val="dashed" w:sz="2" w:space="0" w:color="FFFFFF"/>
                            <w:bottom w:val="dashed" w:sz="2" w:space="0" w:color="FFFFFF"/>
                            <w:right w:val="dashed" w:sz="2" w:space="0" w:color="FFFFFF"/>
                          </w:divBdr>
                        </w:div>
                        <w:div w:id="2015447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598763">
                      <w:marLeft w:val="0"/>
                      <w:marRight w:val="0"/>
                      <w:marTop w:val="0"/>
                      <w:marBottom w:val="0"/>
                      <w:divBdr>
                        <w:top w:val="dashed" w:sz="2" w:space="0" w:color="FFFFFF"/>
                        <w:left w:val="dashed" w:sz="2" w:space="0" w:color="FFFFFF"/>
                        <w:bottom w:val="dashed" w:sz="2" w:space="0" w:color="FFFFFF"/>
                        <w:right w:val="dashed" w:sz="2" w:space="0" w:color="FFFFFF"/>
                      </w:divBdr>
                    </w:div>
                    <w:div w:id="868876784">
                      <w:marLeft w:val="0"/>
                      <w:marRight w:val="0"/>
                      <w:marTop w:val="0"/>
                      <w:marBottom w:val="0"/>
                      <w:divBdr>
                        <w:top w:val="dashed" w:sz="2" w:space="0" w:color="FFFFFF"/>
                        <w:left w:val="dashed" w:sz="2" w:space="0" w:color="FFFFFF"/>
                        <w:bottom w:val="dashed" w:sz="2" w:space="0" w:color="FFFFFF"/>
                        <w:right w:val="dashed" w:sz="2" w:space="0" w:color="FFFFFF"/>
                      </w:divBdr>
                      <w:divsChild>
                        <w:div w:id="1201749645">
                          <w:marLeft w:val="0"/>
                          <w:marRight w:val="0"/>
                          <w:marTop w:val="0"/>
                          <w:marBottom w:val="0"/>
                          <w:divBdr>
                            <w:top w:val="dashed" w:sz="2" w:space="0" w:color="FFFFFF"/>
                            <w:left w:val="dashed" w:sz="2" w:space="0" w:color="FFFFFF"/>
                            <w:bottom w:val="dashed" w:sz="2" w:space="0" w:color="FFFFFF"/>
                            <w:right w:val="dashed" w:sz="2" w:space="0" w:color="FFFFFF"/>
                          </w:divBdr>
                        </w:div>
                        <w:div w:id="1131703465">
                          <w:marLeft w:val="0"/>
                          <w:marRight w:val="0"/>
                          <w:marTop w:val="0"/>
                          <w:marBottom w:val="0"/>
                          <w:divBdr>
                            <w:top w:val="dashed" w:sz="2" w:space="0" w:color="FFFFFF"/>
                            <w:left w:val="dashed" w:sz="2" w:space="0" w:color="FFFFFF"/>
                            <w:bottom w:val="dashed" w:sz="2" w:space="0" w:color="FFFFFF"/>
                            <w:right w:val="dashed" w:sz="2" w:space="0" w:color="FFFFFF"/>
                          </w:divBdr>
                        </w:div>
                        <w:div w:id="1041171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377217">
                      <w:marLeft w:val="0"/>
                      <w:marRight w:val="0"/>
                      <w:marTop w:val="0"/>
                      <w:marBottom w:val="0"/>
                      <w:divBdr>
                        <w:top w:val="dashed" w:sz="2" w:space="0" w:color="FFFFFF"/>
                        <w:left w:val="dashed" w:sz="2" w:space="0" w:color="FFFFFF"/>
                        <w:bottom w:val="dashed" w:sz="2" w:space="0" w:color="FFFFFF"/>
                        <w:right w:val="dashed" w:sz="2" w:space="0" w:color="FFFFFF"/>
                      </w:divBdr>
                    </w:div>
                    <w:div w:id="2049988961">
                      <w:marLeft w:val="0"/>
                      <w:marRight w:val="0"/>
                      <w:marTop w:val="0"/>
                      <w:marBottom w:val="0"/>
                      <w:divBdr>
                        <w:top w:val="dashed" w:sz="2" w:space="0" w:color="FFFFFF"/>
                        <w:left w:val="dashed" w:sz="2" w:space="0" w:color="FFFFFF"/>
                        <w:bottom w:val="dashed" w:sz="2" w:space="0" w:color="FFFFFF"/>
                        <w:right w:val="dashed" w:sz="2" w:space="0" w:color="FFFFFF"/>
                      </w:divBdr>
                      <w:divsChild>
                        <w:div w:id="310183018">
                          <w:marLeft w:val="0"/>
                          <w:marRight w:val="0"/>
                          <w:marTop w:val="0"/>
                          <w:marBottom w:val="0"/>
                          <w:divBdr>
                            <w:top w:val="dashed" w:sz="2" w:space="0" w:color="FFFFFF"/>
                            <w:left w:val="dashed" w:sz="2" w:space="0" w:color="FFFFFF"/>
                            <w:bottom w:val="dashed" w:sz="2" w:space="0" w:color="FFFFFF"/>
                            <w:right w:val="dashed" w:sz="2" w:space="0" w:color="FFFFFF"/>
                          </w:divBdr>
                        </w:div>
                        <w:div w:id="1583950291">
                          <w:marLeft w:val="0"/>
                          <w:marRight w:val="0"/>
                          <w:marTop w:val="0"/>
                          <w:marBottom w:val="0"/>
                          <w:divBdr>
                            <w:top w:val="dashed" w:sz="2" w:space="0" w:color="FFFFFF"/>
                            <w:left w:val="dashed" w:sz="2" w:space="0" w:color="FFFFFF"/>
                            <w:bottom w:val="dashed" w:sz="2" w:space="0" w:color="FFFFFF"/>
                            <w:right w:val="dashed" w:sz="2" w:space="0" w:color="FFFFFF"/>
                          </w:divBdr>
                        </w:div>
                        <w:div w:id="392199479">
                          <w:marLeft w:val="0"/>
                          <w:marRight w:val="0"/>
                          <w:marTop w:val="0"/>
                          <w:marBottom w:val="0"/>
                          <w:divBdr>
                            <w:top w:val="dashed" w:sz="2" w:space="0" w:color="FFFFFF"/>
                            <w:left w:val="dashed" w:sz="2" w:space="0" w:color="FFFFFF"/>
                            <w:bottom w:val="dashed" w:sz="2" w:space="0" w:color="FFFFFF"/>
                            <w:right w:val="dashed" w:sz="2" w:space="0" w:color="FFFFFF"/>
                          </w:divBdr>
                        </w:div>
                        <w:div w:id="1154375043">
                          <w:marLeft w:val="0"/>
                          <w:marRight w:val="0"/>
                          <w:marTop w:val="0"/>
                          <w:marBottom w:val="0"/>
                          <w:divBdr>
                            <w:top w:val="dashed" w:sz="2" w:space="0" w:color="FFFFFF"/>
                            <w:left w:val="dashed" w:sz="2" w:space="0" w:color="FFFFFF"/>
                            <w:bottom w:val="dashed" w:sz="2" w:space="0" w:color="FFFFFF"/>
                            <w:right w:val="dashed" w:sz="2" w:space="0" w:color="FFFFFF"/>
                          </w:divBdr>
                        </w:div>
                        <w:div w:id="22903265">
                          <w:marLeft w:val="0"/>
                          <w:marRight w:val="0"/>
                          <w:marTop w:val="0"/>
                          <w:marBottom w:val="0"/>
                          <w:divBdr>
                            <w:top w:val="dashed" w:sz="2" w:space="0" w:color="FFFFFF"/>
                            <w:left w:val="dashed" w:sz="2" w:space="0" w:color="FFFFFF"/>
                            <w:bottom w:val="dashed" w:sz="2" w:space="0" w:color="FFFFFF"/>
                            <w:right w:val="dashed" w:sz="2" w:space="0" w:color="FFFFFF"/>
                          </w:divBdr>
                        </w:div>
                        <w:div w:id="1455948848">
                          <w:marLeft w:val="0"/>
                          <w:marRight w:val="0"/>
                          <w:marTop w:val="0"/>
                          <w:marBottom w:val="0"/>
                          <w:divBdr>
                            <w:top w:val="dashed" w:sz="2" w:space="0" w:color="FFFFFF"/>
                            <w:left w:val="dashed" w:sz="2" w:space="0" w:color="FFFFFF"/>
                            <w:bottom w:val="dashed" w:sz="2" w:space="0" w:color="FFFFFF"/>
                            <w:right w:val="dashed" w:sz="2" w:space="0" w:color="FFFFFF"/>
                          </w:divBdr>
                        </w:div>
                        <w:div w:id="690495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443792">
                      <w:marLeft w:val="0"/>
                      <w:marRight w:val="0"/>
                      <w:marTop w:val="0"/>
                      <w:marBottom w:val="0"/>
                      <w:divBdr>
                        <w:top w:val="dashed" w:sz="2" w:space="0" w:color="FFFFFF"/>
                        <w:left w:val="dashed" w:sz="2" w:space="0" w:color="FFFFFF"/>
                        <w:bottom w:val="dashed" w:sz="2" w:space="0" w:color="FFFFFF"/>
                        <w:right w:val="dashed" w:sz="2" w:space="0" w:color="FFFFFF"/>
                      </w:divBdr>
                    </w:div>
                    <w:div w:id="595946237">
                      <w:marLeft w:val="0"/>
                      <w:marRight w:val="0"/>
                      <w:marTop w:val="0"/>
                      <w:marBottom w:val="0"/>
                      <w:divBdr>
                        <w:top w:val="dashed" w:sz="2" w:space="0" w:color="FFFFFF"/>
                        <w:left w:val="dashed" w:sz="2" w:space="0" w:color="FFFFFF"/>
                        <w:bottom w:val="dashed" w:sz="2" w:space="0" w:color="FFFFFF"/>
                        <w:right w:val="dashed" w:sz="2" w:space="0" w:color="FFFFFF"/>
                      </w:divBdr>
                      <w:divsChild>
                        <w:div w:id="785269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230880">
                      <w:marLeft w:val="0"/>
                      <w:marRight w:val="0"/>
                      <w:marTop w:val="0"/>
                      <w:marBottom w:val="0"/>
                      <w:divBdr>
                        <w:top w:val="dashed" w:sz="2" w:space="0" w:color="FFFFFF"/>
                        <w:left w:val="dashed" w:sz="2" w:space="0" w:color="FFFFFF"/>
                        <w:bottom w:val="dashed" w:sz="2" w:space="0" w:color="FFFFFF"/>
                        <w:right w:val="dashed" w:sz="2" w:space="0" w:color="FFFFFF"/>
                      </w:divBdr>
                    </w:div>
                    <w:div w:id="1510560629">
                      <w:marLeft w:val="0"/>
                      <w:marRight w:val="0"/>
                      <w:marTop w:val="0"/>
                      <w:marBottom w:val="0"/>
                      <w:divBdr>
                        <w:top w:val="dashed" w:sz="2" w:space="0" w:color="FFFFFF"/>
                        <w:left w:val="dashed" w:sz="2" w:space="0" w:color="FFFFFF"/>
                        <w:bottom w:val="dashed" w:sz="2" w:space="0" w:color="FFFFFF"/>
                        <w:right w:val="dashed" w:sz="2" w:space="0" w:color="FFFFFF"/>
                      </w:divBdr>
                      <w:divsChild>
                        <w:div w:id="2039967477">
                          <w:marLeft w:val="0"/>
                          <w:marRight w:val="0"/>
                          <w:marTop w:val="0"/>
                          <w:marBottom w:val="0"/>
                          <w:divBdr>
                            <w:top w:val="dashed" w:sz="2" w:space="0" w:color="FFFFFF"/>
                            <w:left w:val="dashed" w:sz="2" w:space="0" w:color="FFFFFF"/>
                            <w:bottom w:val="dashed" w:sz="2" w:space="0" w:color="FFFFFF"/>
                            <w:right w:val="dashed" w:sz="2" w:space="0" w:color="FFFFFF"/>
                          </w:divBdr>
                        </w:div>
                        <w:div w:id="1340699923">
                          <w:marLeft w:val="0"/>
                          <w:marRight w:val="0"/>
                          <w:marTop w:val="0"/>
                          <w:marBottom w:val="0"/>
                          <w:divBdr>
                            <w:top w:val="dashed" w:sz="2" w:space="0" w:color="FFFFFF"/>
                            <w:left w:val="dashed" w:sz="2" w:space="0" w:color="FFFFFF"/>
                            <w:bottom w:val="dashed" w:sz="2" w:space="0" w:color="FFFFFF"/>
                            <w:right w:val="dashed" w:sz="2" w:space="0" w:color="FFFFFF"/>
                          </w:divBdr>
                        </w:div>
                        <w:div w:id="2071535660">
                          <w:marLeft w:val="0"/>
                          <w:marRight w:val="0"/>
                          <w:marTop w:val="0"/>
                          <w:marBottom w:val="0"/>
                          <w:divBdr>
                            <w:top w:val="dashed" w:sz="2" w:space="0" w:color="FFFFFF"/>
                            <w:left w:val="dashed" w:sz="2" w:space="0" w:color="FFFFFF"/>
                            <w:bottom w:val="dashed" w:sz="2" w:space="0" w:color="FFFFFF"/>
                            <w:right w:val="dashed" w:sz="2" w:space="0" w:color="FFFFFF"/>
                          </w:divBdr>
                        </w:div>
                        <w:div w:id="572400701">
                          <w:marLeft w:val="0"/>
                          <w:marRight w:val="0"/>
                          <w:marTop w:val="0"/>
                          <w:marBottom w:val="0"/>
                          <w:divBdr>
                            <w:top w:val="dashed" w:sz="2" w:space="0" w:color="FFFFFF"/>
                            <w:left w:val="dashed" w:sz="2" w:space="0" w:color="FFFFFF"/>
                            <w:bottom w:val="dashed" w:sz="2" w:space="0" w:color="FFFFFF"/>
                            <w:right w:val="dashed" w:sz="2" w:space="0" w:color="FFFFFF"/>
                          </w:divBdr>
                          <w:divsChild>
                            <w:div w:id="1363942299">
                              <w:marLeft w:val="0"/>
                              <w:marRight w:val="0"/>
                              <w:marTop w:val="0"/>
                              <w:marBottom w:val="0"/>
                              <w:divBdr>
                                <w:top w:val="dashed" w:sz="2" w:space="0" w:color="FFFFFF"/>
                                <w:left w:val="dashed" w:sz="2" w:space="0" w:color="FFFFFF"/>
                                <w:bottom w:val="dashed" w:sz="2" w:space="0" w:color="FFFFFF"/>
                                <w:right w:val="dashed" w:sz="2" w:space="0" w:color="FFFFFF"/>
                              </w:divBdr>
                            </w:div>
                            <w:div w:id="303505107">
                              <w:marLeft w:val="0"/>
                              <w:marRight w:val="0"/>
                              <w:marTop w:val="0"/>
                              <w:marBottom w:val="0"/>
                              <w:divBdr>
                                <w:top w:val="dashed" w:sz="2" w:space="0" w:color="FFFFFF"/>
                                <w:left w:val="dashed" w:sz="2" w:space="0" w:color="FFFFFF"/>
                                <w:bottom w:val="dashed" w:sz="2" w:space="0" w:color="FFFFFF"/>
                                <w:right w:val="dashed" w:sz="2" w:space="0" w:color="FFFFFF"/>
                              </w:divBdr>
                            </w:div>
                            <w:div w:id="216085836">
                              <w:marLeft w:val="0"/>
                              <w:marRight w:val="0"/>
                              <w:marTop w:val="0"/>
                              <w:marBottom w:val="0"/>
                              <w:divBdr>
                                <w:top w:val="dashed" w:sz="2" w:space="0" w:color="FFFFFF"/>
                                <w:left w:val="dashed" w:sz="2" w:space="0" w:color="FFFFFF"/>
                                <w:bottom w:val="dashed" w:sz="2" w:space="0" w:color="FFFFFF"/>
                                <w:right w:val="dashed" w:sz="2" w:space="0" w:color="FFFFFF"/>
                              </w:divBdr>
                            </w:div>
                            <w:div w:id="1319924519">
                              <w:marLeft w:val="0"/>
                              <w:marRight w:val="0"/>
                              <w:marTop w:val="0"/>
                              <w:marBottom w:val="0"/>
                              <w:divBdr>
                                <w:top w:val="dashed" w:sz="2" w:space="0" w:color="FFFFFF"/>
                                <w:left w:val="dashed" w:sz="2" w:space="0" w:color="FFFFFF"/>
                                <w:bottom w:val="dashed" w:sz="2" w:space="0" w:color="FFFFFF"/>
                                <w:right w:val="dashed" w:sz="2" w:space="0" w:color="FFFFFF"/>
                              </w:divBdr>
                            </w:div>
                            <w:div w:id="1092971320">
                              <w:marLeft w:val="0"/>
                              <w:marRight w:val="0"/>
                              <w:marTop w:val="0"/>
                              <w:marBottom w:val="0"/>
                              <w:divBdr>
                                <w:top w:val="dashed" w:sz="2" w:space="0" w:color="FFFFFF"/>
                                <w:left w:val="dashed" w:sz="2" w:space="0" w:color="FFFFFF"/>
                                <w:bottom w:val="dashed" w:sz="2" w:space="0" w:color="FFFFFF"/>
                                <w:right w:val="dashed" w:sz="2" w:space="0" w:color="FFFFFF"/>
                              </w:divBdr>
                            </w:div>
                            <w:div w:id="1992981876">
                              <w:marLeft w:val="0"/>
                              <w:marRight w:val="0"/>
                              <w:marTop w:val="0"/>
                              <w:marBottom w:val="0"/>
                              <w:divBdr>
                                <w:top w:val="dashed" w:sz="2" w:space="0" w:color="FFFFFF"/>
                                <w:left w:val="dashed" w:sz="2" w:space="0" w:color="FFFFFF"/>
                                <w:bottom w:val="dashed" w:sz="2" w:space="0" w:color="FFFFFF"/>
                                <w:right w:val="dashed" w:sz="2" w:space="0" w:color="FFFFFF"/>
                              </w:divBdr>
                            </w:div>
                            <w:div w:id="1754619501">
                              <w:marLeft w:val="0"/>
                              <w:marRight w:val="0"/>
                              <w:marTop w:val="0"/>
                              <w:marBottom w:val="0"/>
                              <w:divBdr>
                                <w:top w:val="dashed" w:sz="2" w:space="0" w:color="FFFFFF"/>
                                <w:left w:val="dashed" w:sz="2" w:space="0" w:color="FFFFFF"/>
                                <w:bottom w:val="dashed" w:sz="2" w:space="0" w:color="FFFFFF"/>
                                <w:right w:val="dashed" w:sz="2" w:space="0" w:color="FFFFFF"/>
                              </w:divBdr>
                            </w:div>
                            <w:div w:id="404644876">
                              <w:marLeft w:val="0"/>
                              <w:marRight w:val="0"/>
                              <w:marTop w:val="0"/>
                              <w:marBottom w:val="0"/>
                              <w:divBdr>
                                <w:top w:val="dashed" w:sz="2" w:space="0" w:color="FFFFFF"/>
                                <w:left w:val="dashed" w:sz="2" w:space="0" w:color="FFFFFF"/>
                                <w:bottom w:val="dashed" w:sz="2" w:space="0" w:color="FFFFFF"/>
                                <w:right w:val="dashed" w:sz="2" w:space="0" w:color="FFFFFF"/>
                              </w:divBdr>
                            </w:div>
                            <w:div w:id="1285888336">
                              <w:marLeft w:val="0"/>
                              <w:marRight w:val="0"/>
                              <w:marTop w:val="0"/>
                              <w:marBottom w:val="0"/>
                              <w:divBdr>
                                <w:top w:val="dashed" w:sz="2" w:space="0" w:color="FFFFFF"/>
                                <w:left w:val="dashed" w:sz="2" w:space="0" w:color="FFFFFF"/>
                                <w:bottom w:val="dashed" w:sz="2" w:space="0" w:color="FFFFFF"/>
                                <w:right w:val="dashed" w:sz="2" w:space="0" w:color="FFFFFF"/>
                              </w:divBdr>
                            </w:div>
                            <w:div w:id="809908304">
                              <w:marLeft w:val="0"/>
                              <w:marRight w:val="0"/>
                              <w:marTop w:val="0"/>
                              <w:marBottom w:val="0"/>
                              <w:divBdr>
                                <w:top w:val="dashed" w:sz="2" w:space="0" w:color="FFFFFF"/>
                                <w:left w:val="dashed" w:sz="2" w:space="0" w:color="FFFFFF"/>
                                <w:bottom w:val="dashed" w:sz="2" w:space="0" w:color="FFFFFF"/>
                                <w:right w:val="dashed" w:sz="2" w:space="0" w:color="FFFFFF"/>
                              </w:divBdr>
                            </w:div>
                            <w:div w:id="2045402825">
                              <w:marLeft w:val="0"/>
                              <w:marRight w:val="0"/>
                              <w:marTop w:val="0"/>
                              <w:marBottom w:val="0"/>
                              <w:divBdr>
                                <w:top w:val="dashed" w:sz="2" w:space="0" w:color="FFFFFF"/>
                                <w:left w:val="dashed" w:sz="2" w:space="0" w:color="FFFFFF"/>
                                <w:bottom w:val="dashed" w:sz="2" w:space="0" w:color="FFFFFF"/>
                                <w:right w:val="dashed" w:sz="2" w:space="0" w:color="FFFFFF"/>
                              </w:divBdr>
                            </w:div>
                            <w:div w:id="1733039165">
                              <w:marLeft w:val="0"/>
                              <w:marRight w:val="0"/>
                              <w:marTop w:val="0"/>
                              <w:marBottom w:val="0"/>
                              <w:divBdr>
                                <w:top w:val="dashed" w:sz="2" w:space="0" w:color="FFFFFF"/>
                                <w:left w:val="dashed" w:sz="2" w:space="0" w:color="FFFFFF"/>
                                <w:bottom w:val="dashed" w:sz="2" w:space="0" w:color="FFFFFF"/>
                                <w:right w:val="dashed" w:sz="2" w:space="0" w:color="FFFFFF"/>
                              </w:divBdr>
                            </w:div>
                            <w:div w:id="122039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2567708">
                      <w:marLeft w:val="0"/>
                      <w:marRight w:val="0"/>
                      <w:marTop w:val="0"/>
                      <w:marBottom w:val="0"/>
                      <w:divBdr>
                        <w:top w:val="dashed" w:sz="2" w:space="0" w:color="FFFFFF"/>
                        <w:left w:val="dashed" w:sz="2" w:space="0" w:color="FFFFFF"/>
                        <w:bottom w:val="dashed" w:sz="2" w:space="0" w:color="FFFFFF"/>
                        <w:right w:val="dashed" w:sz="2" w:space="0" w:color="FFFFFF"/>
                      </w:divBdr>
                    </w:div>
                    <w:div w:id="1212116248">
                      <w:marLeft w:val="0"/>
                      <w:marRight w:val="0"/>
                      <w:marTop w:val="0"/>
                      <w:marBottom w:val="0"/>
                      <w:divBdr>
                        <w:top w:val="dashed" w:sz="2" w:space="0" w:color="FFFFFF"/>
                        <w:left w:val="dashed" w:sz="2" w:space="0" w:color="FFFFFF"/>
                        <w:bottom w:val="dashed" w:sz="2" w:space="0" w:color="FFFFFF"/>
                        <w:right w:val="dashed" w:sz="2" w:space="0" w:color="FFFFFF"/>
                      </w:divBdr>
                      <w:divsChild>
                        <w:div w:id="1971935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582262">
                      <w:marLeft w:val="0"/>
                      <w:marRight w:val="0"/>
                      <w:marTop w:val="0"/>
                      <w:marBottom w:val="0"/>
                      <w:divBdr>
                        <w:top w:val="dashed" w:sz="2" w:space="0" w:color="FFFFFF"/>
                        <w:left w:val="dashed" w:sz="2" w:space="0" w:color="FFFFFF"/>
                        <w:bottom w:val="dashed" w:sz="2" w:space="0" w:color="FFFFFF"/>
                        <w:right w:val="dashed" w:sz="2" w:space="0" w:color="FFFFFF"/>
                      </w:divBdr>
                    </w:div>
                    <w:div w:id="1191262064">
                      <w:marLeft w:val="0"/>
                      <w:marRight w:val="0"/>
                      <w:marTop w:val="0"/>
                      <w:marBottom w:val="0"/>
                      <w:divBdr>
                        <w:top w:val="dashed" w:sz="2" w:space="0" w:color="FFFFFF"/>
                        <w:left w:val="dashed" w:sz="2" w:space="0" w:color="FFFFFF"/>
                        <w:bottom w:val="dashed" w:sz="2" w:space="0" w:color="FFFFFF"/>
                        <w:right w:val="dashed" w:sz="2" w:space="0" w:color="FFFFFF"/>
                      </w:divBdr>
                      <w:divsChild>
                        <w:div w:id="1107895406">
                          <w:marLeft w:val="0"/>
                          <w:marRight w:val="0"/>
                          <w:marTop w:val="0"/>
                          <w:marBottom w:val="0"/>
                          <w:divBdr>
                            <w:top w:val="dashed" w:sz="2" w:space="0" w:color="FFFFFF"/>
                            <w:left w:val="dashed" w:sz="2" w:space="0" w:color="FFFFFF"/>
                            <w:bottom w:val="dashed" w:sz="2" w:space="0" w:color="FFFFFF"/>
                            <w:right w:val="dashed" w:sz="2" w:space="0" w:color="FFFFFF"/>
                          </w:divBdr>
                        </w:div>
                        <w:div w:id="472677751">
                          <w:marLeft w:val="0"/>
                          <w:marRight w:val="0"/>
                          <w:marTop w:val="0"/>
                          <w:marBottom w:val="0"/>
                          <w:divBdr>
                            <w:top w:val="dashed" w:sz="2" w:space="0" w:color="FFFFFF"/>
                            <w:left w:val="dashed" w:sz="2" w:space="0" w:color="FFFFFF"/>
                            <w:bottom w:val="dashed" w:sz="2" w:space="0" w:color="FFFFFF"/>
                            <w:right w:val="dashed" w:sz="2" w:space="0" w:color="FFFFFF"/>
                          </w:divBdr>
                        </w:div>
                        <w:div w:id="2093115899">
                          <w:marLeft w:val="0"/>
                          <w:marRight w:val="0"/>
                          <w:marTop w:val="0"/>
                          <w:marBottom w:val="0"/>
                          <w:divBdr>
                            <w:top w:val="dashed" w:sz="2" w:space="0" w:color="FFFFFF"/>
                            <w:left w:val="dashed" w:sz="2" w:space="0" w:color="FFFFFF"/>
                            <w:bottom w:val="dashed" w:sz="2" w:space="0" w:color="FFFFFF"/>
                            <w:right w:val="dashed" w:sz="2" w:space="0" w:color="FFFFFF"/>
                          </w:divBdr>
                        </w:div>
                        <w:div w:id="1769080836">
                          <w:marLeft w:val="0"/>
                          <w:marRight w:val="0"/>
                          <w:marTop w:val="0"/>
                          <w:marBottom w:val="0"/>
                          <w:divBdr>
                            <w:top w:val="dashed" w:sz="2" w:space="0" w:color="FFFFFF"/>
                            <w:left w:val="dashed" w:sz="2" w:space="0" w:color="FFFFFF"/>
                            <w:bottom w:val="dashed" w:sz="2" w:space="0" w:color="FFFFFF"/>
                            <w:right w:val="dashed" w:sz="2" w:space="0" w:color="FFFFFF"/>
                          </w:divBdr>
                        </w:div>
                        <w:div w:id="399208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544791">
                      <w:marLeft w:val="0"/>
                      <w:marRight w:val="0"/>
                      <w:marTop w:val="0"/>
                      <w:marBottom w:val="0"/>
                      <w:divBdr>
                        <w:top w:val="dashed" w:sz="2" w:space="0" w:color="FFFFFF"/>
                        <w:left w:val="dashed" w:sz="2" w:space="0" w:color="FFFFFF"/>
                        <w:bottom w:val="dashed" w:sz="2" w:space="0" w:color="FFFFFF"/>
                        <w:right w:val="dashed" w:sz="2" w:space="0" w:color="FFFFFF"/>
                      </w:divBdr>
                    </w:div>
                    <w:div w:id="1081683380">
                      <w:marLeft w:val="0"/>
                      <w:marRight w:val="0"/>
                      <w:marTop w:val="0"/>
                      <w:marBottom w:val="0"/>
                      <w:divBdr>
                        <w:top w:val="dashed" w:sz="2" w:space="0" w:color="FFFFFF"/>
                        <w:left w:val="dashed" w:sz="2" w:space="0" w:color="FFFFFF"/>
                        <w:bottom w:val="dashed" w:sz="2" w:space="0" w:color="FFFFFF"/>
                        <w:right w:val="dashed" w:sz="2" w:space="0" w:color="FFFFFF"/>
                      </w:divBdr>
                      <w:divsChild>
                        <w:div w:id="318657308">
                          <w:marLeft w:val="0"/>
                          <w:marRight w:val="0"/>
                          <w:marTop w:val="0"/>
                          <w:marBottom w:val="0"/>
                          <w:divBdr>
                            <w:top w:val="dashed" w:sz="2" w:space="0" w:color="FFFFFF"/>
                            <w:left w:val="dashed" w:sz="2" w:space="0" w:color="FFFFFF"/>
                            <w:bottom w:val="dashed" w:sz="2" w:space="0" w:color="FFFFFF"/>
                            <w:right w:val="dashed" w:sz="2" w:space="0" w:color="FFFFFF"/>
                          </w:divBdr>
                        </w:div>
                        <w:div w:id="2078891283">
                          <w:marLeft w:val="0"/>
                          <w:marRight w:val="0"/>
                          <w:marTop w:val="0"/>
                          <w:marBottom w:val="0"/>
                          <w:divBdr>
                            <w:top w:val="dashed" w:sz="2" w:space="0" w:color="FFFFFF"/>
                            <w:left w:val="dashed" w:sz="2" w:space="0" w:color="FFFFFF"/>
                            <w:bottom w:val="dashed" w:sz="2" w:space="0" w:color="FFFFFF"/>
                            <w:right w:val="dashed" w:sz="2" w:space="0" w:color="FFFFFF"/>
                          </w:divBdr>
                        </w:div>
                        <w:div w:id="1127119858">
                          <w:marLeft w:val="0"/>
                          <w:marRight w:val="0"/>
                          <w:marTop w:val="0"/>
                          <w:marBottom w:val="0"/>
                          <w:divBdr>
                            <w:top w:val="dashed" w:sz="2" w:space="0" w:color="FFFFFF"/>
                            <w:left w:val="dashed" w:sz="2" w:space="0" w:color="FFFFFF"/>
                            <w:bottom w:val="dashed" w:sz="2" w:space="0" w:color="FFFFFF"/>
                            <w:right w:val="dashed" w:sz="2" w:space="0" w:color="FFFFFF"/>
                          </w:divBdr>
                        </w:div>
                        <w:div w:id="526062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172828">
                      <w:marLeft w:val="0"/>
                      <w:marRight w:val="0"/>
                      <w:marTop w:val="0"/>
                      <w:marBottom w:val="0"/>
                      <w:divBdr>
                        <w:top w:val="dashed" w:sz="2" w:space="0" w:color="FFFFFF"/>
                        <w:left w:val="dashed" w:sz="2" w:space="0" w:color="FFFFFF"/>
                        <w:bottom w:val="dashed" w:sz="2" w:space="0" w:color="FFFFFF"/>
                        <w:right w:val="dashed" w:sz="2" w:space="0" w:color="FFFFFF"/>
                      </w:divBdr>
                    </w:div>
                    <w:div w:id="510950773">
                      <w:marLeft w:val="0"/>
                      <w:marRight w:val="0"/>
                      <w:marTop w:val="0"/>
                      <w:marBottom w:val="0"/>
                      <w:divBdr>
                        <w:top w:val="dashed" w:sz="2" w:space="0" w:color="FFFFFF"/>
                        <w:left w:val="dashed" w:sz="2" w:space="0" w:color="FFFFFF"/>
                        <w:bottom w:val="dashed" w:sz="2" w:space="0" w:color="FFFFFF"/>
                        <w:right w:val="dashed" w:sz="2" w:space="0" w:color="FFFFFF"/>
                      </w:divBdr>
                      <w:divsChild>
                        <w:div w:id="1029375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676674">
                      <w:marLeft w:val="0"/>
                      <w:marRight w:val="0"/>
                      <w:marTop w:val="0"/>
                      <w:marBottom w:val="0"/>
                      <w:divBdr>
                        <w:top w:val="dashed" w:sz="2" w:space="0" w:color="FFFFFF"/>
                        <w:left w:val="dashed" w:sz="2" w:space="0" w:color="FFFFFF"/>
                        <w:bottom w:val="dashed" w:sz="2" w:space="0" w:color="FFFFFF"/>
                        <w:right w:val="dashed" w:sz="2" w:space="0" w:color="FFFFFF"/>
                      </w:divBdr>
                    </w:div>
                    <w:div w:id="694114069">
                      <w:marLeft w:val="0"/>
                      <w:marRight w:val="0"/>
                      <w:marTop w:val="0"/>
                      <w:marBottom w:val="0"/>
                      <w:divBdr>
                        <w:top w:val="dashed" w:sz="2" w:space="0" w:color="FFFFFF"/>
                        <w:left w:val="dashed" w:sz="2" w:space="0" w:color="FFFFFF"/>
                        <w:bottom w:val="dashed" w:sz="2" w:space="0" w:color="FFFFFF"/>
                        <w:right w:val="dashed" w:sz="2" w:space="0" w:color="FFFFFF"/>
                      </w:divBdr>
                      <w:divsChild>
                        <w:div w:id="1990162276">
                          <w:marLeft w:val="0"/>
                          <w:marRight w:val="0"/>
                          <w:marTop w:val="0"/>
                          <w:marBottom w:val="0"/>
                          <w:divBdr>
                            <w:top w:val="dashed" w:sz="2" w:space="0" w:color="FFFFFF"/>
                            <w:left w:val="dashed" w:sz="2" w:space="0" w:color="FFFFFF"/>
                            <w:bottom w:val="dashed" w:sz="2" w:space="0" w:color="FFFFFF"/>
                            <w:right w:val="dashed" w:sz="2" w:space="0" w:color="FFFFFF"/>
                          </w:divBdr>
                        </w:div>
                        <w:div w:id="1796635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681518">
                      <w:marLeft w:val="0"/>
                      <w:marRight w:val="0"/>
                      <w:marTop w:val="0"/>
                      <w:marBottom w:val="0"/>
                      <w:divBdr>
                        <w:top w:val="dashed" w:sz="2" w:space="0" w:color="FFFFFF"/>
                        <w:left w:val="dashed" w:sz="2" w:space="0" w:color="FFFFFF"/>
                        <w:bottom w:val="dashed" w:sz="2" w:space="0" w:color="FFFFFF"/>
                        <w:right w:val="dashed" w:sz="2" w:space="0" w:color="FFFFFF"/>
                      </w:divBdr>
                    </w:div>
                    <w:div w:id="741290942">
                      <w:marLeft w:val="0"/>
                      <w:marRight w:val="0"/>
                      <w:marTop w:val="0"/>
                      <w:marBottom w:val="0"/>
                      <w:divBdr>
                        <w:top w:val="dashed" w:sz="2" w:space="0" w:color="FFFFFF"/>
                        <w:left w:val="dashed" w:sz="2" w:space="0" w:color="FFFFFF"/>
                        <w:bottom w:val="dashed" w:sz="2" w:space="0" w:color="FFFFFF"/>
                        <w:right w:val="dashed" w:sz="2" w:space="0" w:color="FFFFFF"/>
                      </w:divBdr>
                      <w:divsChild>
                        <w:div w:id="2037849382">
                          <w:marLeft w:val="0"/>
                          <w:marRight w:val="0"/>
                          <w:marTop w:val="0"/>
                          <w:marBottom w:val="0"/>
                          <w:divBdr>
                            <w:top w:val="dashed" w:sz="2" w:space="0" w:color="FFFFFF"/>
                            <w:left w:val="dashed" w:sz="2" w:space="0" w:color="FFFFFF"/>
                            <w:bottom w:val="dashed" w:sz="2" w:space="0" w:color="FFFFFF"/>
                            <w:right w:val="dashed" w:sz="2" w:space="0" w:color="FFFFFF"/>
                          </w:divBdr>
                        </w:div>
                        <w:div w:id="1181623928">
                          <w:marLeft w:val="0"/>
                          <w:marRight w:val="0"/>
                          <w:marTop w:val="0"/>
                          <w:marBottom w:val="0"/>
                          <w:divBdr>
                            <w:top w:val="dashed" w:sz="2" w:space="0" w:color="FFFFFF"/>
                            <w:left w:val="dashed" w:sz="2" w:space="0" w:color="FFFFFF"/>
                            <w:bottom w:val="dashed" w:sz="2" w:space="0" w:color="FFFFFF"/>
                            <w:right w:val="dashed" w:sz="2" w:space="0" w:color="FFFFFF"/>
                          </w:divBdr>
                        </w:div>
                        <w:div w:id="1246459068">
                          <w:marLeft w:val="0"/>
                          <w:marRight w:val="0"/>
                          <w:marTop w:val="0"/>
                          <w:marBottom w:val="0"/>
                          <w:divBdr>
                            <w:top w:val="dashed" w:sz="2" w:space="0" w:color="FFFFFF"/>
                            <w:left w:val="dashed" w:sz="2" w:space="0" w:color="FFFFFF"/>
                            <w:bottom w:val="dashed" w:sz="2" w:space="0" w:color="FFFFFF"/>
                            <w:right w:val="dashed" w:sz="2" w:space="0" w:color="FFFFFF"/>
                          </w:divBdr>
                        </w:div>
                        <w:div w:id="6252284">
                          <w:marLeft w:val="0"/>
                          <w:marRight w:val="0"/>
                          <w:marTop w:val="0"/>
                          <w:marBottom w:val="0"/>
                          <w:divBdr>
                            <w:top w:val="dashed" w:sz="2" w:space="0" w:color="FFFFFF"/>
                            <w:left w:val="dashed" w:sz="2" w:space="0" w:color="FFFFFF"/>
                            <w:bottom w:val="dashed" w:sz="2" w:space="0" w:color="FFFFFF"/>
                            <w:right w:val="dashed" w:sz="2" w:space="0" w:color="FFFFFF"/>
                          </w:divBdr>
                        </w:div>
                        <w:div w:id="205522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349355">
                      <w:marLeft w:val="0"/>
                      <w:marRight w:val="0"/>
                      <w:marTop w:val="0"/>
                      <w:marBottom w:val="0"/>
                      <w:divBdr>
                        <w:top w:val="dashed" w:sz="2" w:space="0" w:color="FFFFFF"/>
                        <w:left w:val="dashed" w:sz="2" w:space="0" w:color="FFFFFF"/>
                        <w:bottom w:val="dashed" w:sz="2" w:space="0" w:color="FFFFFF"/>
                        <w:right w:val="dashed" w:sz="2" w:space="0" w:color="FFFFFF"/>
                      </w:divBdr>
                    </w:div>
                    <w:div w:id="981154690">
                      <w:marLeft w:val="0"/>
                      <w:marRight w:val="0"/>
                      <w:marTop w:val="0"/>
                      <w:marBottom w:val="0"/>
                      <w:divBdr>
                        <w:top w:val="dashed" w:sz="2" w:space="0" w:color="FFFFFF"/>
                        <w:left w:val="dashed" w:sz="2" w:space="0" w:color="FFFFFF"/>
                        <w:bottom w:val="dashed" w:sz="2" w:space="0" w:color="FFFFFF"/>
                        <w:right w:val="dashed" w:sz="2" w:space="0" w:color="FFFFFF"/>
                      </w:divBdr>
                      <w:divsChild>
                        <w:div w:id="854074102">
                          <w:marLeft w:val="0"/>
                          <w:marRight w:val="0"/>
                          <w:marTop w:val="0"/>
                          <w:marBottom w:val="0"/>
                          <w:divBdr>
                            <w:top w:val="dashed" w:sz="2" w:space="0" w:color="FFFFFF"/>
                            <w:left w:val="dashed" w:sz="2" w:space="0" w:color="FFFFFF"/>
                            <w:bottom w:val="dashed" w:sz="2" w:space="0" w:color="FFFFFF"/>
                            <w:right w:val="dashed" w:sz="2" w:space="0" w:color="FFFFFF"/>
                          </w:divBdr>
                        </w:div>
                        <w:div w:id="1512799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2838">
                      <w:marLeft w:val="0"/>
                      <w:marRight w:val="0"/>
                      <w:marTop w:val="0"/>
                      <w:marBottom w:val="0"/>
                      <w:divBdr>
                        <w:top w:val="dashed" w:sz="2" w:space="0" w:color="FFFFFF"/>
                        <w:left w:val="dashed" w:sz="2" w:space="0" w:color="FFFFFF"/>
                        <w:bottom w:val="dashed" w:sz="2" w:space="0" w:color="FFFFFF"/>
                        <w:right w:val="dashed" w:sz="2" w:space="0" w:color="FFFFFF"/>
                      </w:divBdr>
                    </w:div>
                    <w:div w:id="145171935">
                      <w:marLeft w:val="0"/>
                      <w:marRight w:val="0"/>
                      <w:marTop w:val="0"/>
                      <w:marBottom w:val="0"/>
                      <w:divBdr>
                        <w:top w:val="dashed" w:sz="2" w:space="0" w:color="FFFFFF"/>
                        <w:left w:val="dashed" w:sz="2" w:space="0" w:color="FFFFFF"/>
                        <w:bottom w:val="dashed" w:sz="2" w:space="0" w:color="FFFFFF"/>
                        <w:right w:val="dashed" w:sz="2" w:space="0" w:color="FFFFFF"/>
                      </w:divBdr>
                      <w:divsChild>
                        <w:div w:id="150678434">
                          <w:marLeft w:val="0"/>
                          <w:marRight w:val="0"/>
                          <w:marTop w:val="0"/>
                          <w:marBottom w:val="0"/>
                          <w:divBdr>
                            <w:top w:val="dashed" w:sz="2" w:space="0" w:color="FFFFFF"/>
                            <w:left w:val="dashed" w:sz="2" w:space="0" w:color="FFFFFF"/>
                            <w:bottom w:val="dashed" w:sz="2" w:space="0" w:color="FFFFFF"/>
                            <w:right w:val="dashed" w:sz="2" w:space="0" w:color="FFFFFF"/>
                          </w:divBdr>
                        </w:div>
                        <w:div w:id="1757095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589757">
                      <w:marLeft w:val="0"/>
                      <w:marRight w:val="0"/>
                      <w:marTop w:val="0"/>
                      <w:marBottom w:val="0"/>
                      <w:divBdr>
                        <w:top w:val="dashed" w:sz="2" w:space="0" w:color="FFFFFF"/>
                        <w:left w:val="dashed" w:sz="2" w:space="0" w:color="FFFFFF"/>
                        <w:bottom w:val="dashed" w:sz="2" w:space="0" w:color="FFFFFF"/>
                        <w:right w:val="dashed" w:sz="2" w:space="0" w:color="FFFFFF"/>
                      </w:divBdr>
                    </w:div>
                    <w:div w:id="1834371956">
                      <w:marLeft w:val="0"/>
                      <w:marRight w:val="0"/>
                      <w:marTop w:val="0"/>
                      <w:marBottom w:val="0"/>
                      <w:divBdr>
                        <w:top w:val="dashed" w:sz="2" w:space="0" w:color="FFFFFF"/>
                        <w:left w:val="dashed" w:sz="2" w:space="0" w:color="FFFFFF"/>
                        <w:bottom w:val="dashed" w:sz="2" w:space="0" w:color="FFFFFF"/>
                        <w:right w:val="dashed" w:sz="2" w:space="0" w:color="FFFFFF"/>
                      </w:divBdr>
                      <w:divsChild>
                        <w:div w:id="745300301">
                          <w:marLeft w:val="0"/>
                          <w:marRight w:val="0"/>
                          <w:marTop w:val="0"/>
                          <w:marBottom w:val="0"/>
                          <w:divBdr>
                            <w:top w:val="dashed" w:sz="2" w:space="0" w:color="FFFFFF"/>
                            <w:left w:val="dashed" w:sz="2" w:space="0" w:color="FFFFFF"/>
                            <w:bottom w:val="dashed" w:sz="2" w:space="0" w:color="FFFFFF"/>
                            <w:right w:val="dashed" w:sz="2" w:space="0" w:color="FFFFFF"/>
                          </w:divBdr>
                        </w:div>
                        <w:div w:id="1924755025">
                          <w:marLeft w:val="0"/>
                          <w:marRight w:val="0"/>
                          <w:marTop w:val="0"/>
                          <w:marBottom w:val="0"/>
                          <w:divBdr>
                            <w:top w:val="dashed" w:sz="2" w:space="0" w:color="FFFFFF"/>
                            <w:left w:val="dashed" w:sz="2" w:space="0" w:color="FFFFFF"/>
                            <w:bottom w:val="dashed" w:sz="2" w:space="0" w:color="FFFFFF"/>
                            <w:right w:val="dashed" w:sz="2" w:space="0" w:color="FFFFFF"/>
                          </w:divBdr>
                        </w:div>
                        <w:div w:id="1086732159">
                          <w:marLeft w:val="0"/>
                          <w:marRight w:val="0"/>
                          <w:marTop w:val="0"/>
                          <w:marBottom w:val="0"/>
                          <w:divBdr>
                            <w:top w:val="dashed" w:sz="2" w:space="0" w:color="FFFFFF"/>
                            <w:left w:val="dashed" w:sz="2" w:space="0" w:color="FFFFFF"/>
                            <w:bottom w:val="dashed" w:sz="2" w:space="0" w:color="FFFFFF"/>
                            <w:right w:val="dashed" w:sz="2" w:space="0" w:color="FFFFFF"/>
                          </w:divBdr>
                        </w:div>
                        <w:div w:id="504629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218199">
                  <w:marLeft w:val="0"/>
                  <w:marRight w:val="0"/>
                  <w:marTop w:val="0"/>
                  <w:marBottom w:val="0"/>
                  <w:divBdr>
                    <w:top w:val="dashed" w:sz="2" w:space="0" w:color="FFFFFF"/>
                    <w:left w:val="dashed" w:sz="2" w:space="0" w:color="FFFFFF"/>
                    <w:bottom w:val="dashed" w:sz="2" w:space="0" w:color="FFFFFF"/>
                    <w:right w:val="dashed" w:sz="2" w:space="0" w:color="FFFFFF"/>
                  </w:divBdr>
                </w:div>
                <w:div w:id="857893922">
                  <w:marLeft w:val="0"/>
                  <w:marRight w:val="0"/>
                  <w:marTop w:val="0"/>
                  <w:marBottom w:val="0"/>
                  <w:divBdr>
                    <w:top w:val="dashed" w:sz="2" w:space="0" w:color="FFFFFF"/>
                    <w:left w:val="dashed" w:sz="2" w:space="0" w:color="FFFFFF"/>
                    <w:bottom w:val="dashed" w:sz="2" w:space="0" w:color="FFFFFF"/>
                    <w:right w:val="dashed" w:sz="2" w:space="0" w:color="FFFFFF"/>
                  </w:divBdr>
                  <w:divsChild>
                    <w:div w:id="411007072">
                      <w:marLeft w:val="0"/>
                      <w:marRight w:val="0"/>
                      <w:marTop w:val="0"/>
                      <w:marBottom w:val="0"/>
                      <w:divBdr>
                        <w:top w:val="dashed" w:sz="2" w:space="0" w:color="FFFFFF"/>
                        <w:left w:val="dashed" w:sz="2" w:space="0" w:color="FFFFFF"/>
                        <w:bottom w:val="dashed" w:sz="2" w:space="0" w:color="FFFFFF"/>
                        <w:right w:val="dashed" w:sz="2" w:space="0" w:color="FFFFFF"/>
                      </w:divBdr>
                    </w:div>
                    <w:div w:id="289629718">
                      <w:marLeft w:val="0"/>
                      <w:marRight w:val="0"/>
                      <w:marTop w:val="0"/>
                      <w:marBottom w:val="0"/>
                      <w:divBdr>
                        <w:top w:val="dashed" w:sz="2" w:space="0" w:color="FFFFFF"/>
                        <w:left w:val="dashed" w:sz="2" w:space="0" w:color="FFFFFF"/>
                        <w:bottom w:val="dashed" w:sz="2" w:space="0" w:color="FFFFFF"/>
                        <w:right w:val="dashed" w:sz="2" w:space="0" w:color="FFFFFF"/>
                      </w:divBdr>
                      <w:divsChild>
                        <w:div w:id="892697442">
                          <w:marLeft w:val="0"/>
                          <w:marRight w:val="0"/>
                          <w:marTop w:val="0"/>
                          <w:marBottom w:val="0"/>
                          <w:divBdr>
                            <w:top w:val="dashed" w:sz="2" w:space="0" w:color="FFFFFF"/>
                            <w:left w:val="dashed" w:sz="2" w:space="0" w:color="FFFFFF"/>
                            <w:bottom w:val="dashed" w:sz="2" w:space="0" w:color="FFFFFF"/>
                            <w:right w:val="dashed" w:sz="2" w:space="0" w:color="FFFFFF"/>
                          </w:divBdr>
                        </w:div>
                        <w:div w:id="167597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458493">
                      <w:marLeft w:val="0"/>
                      <w:marRight w:val="0"/>
                      <w:marTop w:val="0"/>
                      <w:marBottom w:val="0"/>
                      <w:divBdr>
                        <w:top w:val="dashed" w:sz="2" w:space="0" w:color="FFFFFF"/>
                        <w:left w:val="dashed" w:sz="2" w:space="0" w:color="FFFFFF"/>
                        <w:bottom w:val="dashed" w:sz="2" w:space="0" w:color="FFFFFF"/>
                        <w:right w:val="dashed" w:sz="2" w:space="0" w:color="FFFFFF"/>
                      </w:divBdr>
                    </w:div>
                    <w:div w:id="1113666615">
                      <w:marLeft w:val="0"/>
                      <w:marRight w:val="0"/>
                      <w:marTop w:val="0"/>
                      <w:marBottom w:val="0"/>
                      <w:divBdr>
                        <w:top w:val="dashed" w:sz="2" w:space="0" w:color="FFFFFF"/>
                        <w:left w:val="dashed" w:sz="2" w:space="0" w:color="FFFFFF"/>
                        <w:bottom w:val="dashed" w:sz="2" w:space="0" w:color="FFFFFF"/>
                        <w:right w:val="dashed" w:sz="2" w:space="0" w:color="FFFFFF"/>
                      </w:divBdr>
                      <w:divsChild>
                        <w:div w:id="867596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9180342">
                  <w:marLeft w:val="0"/>
                  <w:marRight w:val="0"/>
                  <w:marTop w:val="0"/>
                  <w:marBottom w:val="0"/>
                  <w:divBdr>
                    <w:top w:val="dashed" w:sz="2" w:space="0" w:color="FFFFFF"/>
                    <w:left w:val="dashed" w:sz="2" w:space="0" w:color="FFFFFF"/>
                    <w:bottom w:val="dashed" w:sz="2" w:space="0" w:color="FFFFFF"/>
                    <w:right w:val="dashed" w:sz="2" w:space="0" w:color="FFFFFF"/>
                  </w:divBdr>
                </w:div>
                <w:div w:id="71702440">
                  <w:marLeft w:val="0"/>
                  <w:marRight w:val="0"/>
                  <w:marTop w:val="0"/>
                  <w:marBottom w:val="0"/>
                  <w:divBdr>
                    <w:top w:val="dashed" w:sz="2" w:space="0" w:color="FFFFFF"/>
                    <w:left w:val="dashed" w:sz="2" w:space="0" w:color="FFFFFF"/>
                    <w:bottom w:val="dashed" w:sz="2" w:space="0" w:color="FFFFFF"/>
                    <w:right w:val="dashed" w:sz="2" w:space="0" w:color="FFFFFF"/>
                  </w:divBdr>
                  <w:divsChild>
                    <w:div w:id="925919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401247">
                  <w:marLeft w:val="0"/>
                  <w:marRight w:val="0"/>
                  <w:marTop w:val="0"/>
                  <w:marBottom w:val="0"/>
                  <w:divBdr>
                    <w:top w:val="dashed" w:sz="2" w:space="0" w:color="FFFFFF"/>
                    <w:left w:val="dashed" w:sz="2" w:space="0" w:color="FFFFFF"/>
                    <w:bottom w:val="dashed" w:sz="2" w:space="0" w:color="FFFFFF"/>
                    <w:right w:val="dashed" w:sz="2" w:space="0" w:color="FFFFFF"/>
                  </w:divBdr>
                </w:div>
                <w:div w:id="1365206401">
                  <w:marLeft w:val="0"/>
                  <w:marRight w:val="0"/>
                  <w:marTop w:val="0"/>
                  <w:marBottom w:val="0"/>
                  <w:divBdr>
                    <w:top w:val="dashed" w:sz="2" w:space="0" w:color="FFFFFF"/>
                    <w:left w:val="dashed" w:sz="2" w:space="0" w:color="FFFFFF"/>
                    <w:bottom w:val="dashed" w:sz="2" w:space="0" w:color="FFFFFF"/>
                    <w:right w:val="dashed" w:sz="2" w:space="0" w:color="FFFFFF"/>
                  </w:divBdr>
                  <w:divsChild>
                    <w:div w:id="1020669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034416">
                  <w:marLeft w:val="0"/>
                  <w:marRight w:val="0"/>
                  <w:marTop w:val="0"/>
                  <w:marBottom w:val="0"/>
                  <w:divBdr>
                    <w:top w:val="dashed" w:sz="2" w:space="0" w:color="FFFFFF"/>
                    <w:left w:val="dashed" w:sz="2" w:space="0" w:color="FFFFFF"/>
                    <w:bottom w:val="dashed" w:sz="2" w:space="0" w:color="FFFFFF"/>
                    <w:right w:val="dashed" w:sz="2" w:space="0" w:color="FFFFFF"/>
                  </w:divBdr>
                </w:div>
                <w:div w:id="1367484907">
                  <w:marLeft w:val="0"/>
                  <w:marRight w:val="0"/>
                  <w:marTop w:val="0"/>
                  <w:marBottom w:val="0"/>
                  <w:divBdr>
                    <w:top w:val="dashed" w:sz="2" w:space="0" w:color="FFFFFF"/>
                    <w:left w:val="dashed" w:sz="2" w:space="0" w:color="FFFFFF"/>
                    <w:bottom w:val="dashed" w:sz="2" w:space="0" w:color="FFFFFF"/>
                    <w:right w:val="dashed" w:sz="2" w:space="0" w:color="FFFFFF"/>
                  </w:divBdr>
                  <w:divsChild>
                    <w:div w:id="92290110">
                      <w:marLeft w:val="0"/>
                      <w:marRight w:val="0"/>
                      <w:marTop w:val="0"/>
                      <w:marBottom w:val="0"/>
                      <w:divBdr>
                        <w:top w:val="dashed" w:sz="2" w:space="0" w:color="FFFFFF"/>
                        <w:left w:val="dashed" w:sz="2" w:space="0" w:color="FFFFFF"/>
                        <w:bottom w:val="dashed" w:sz="2" w:space="0" w:color="FFFFFF"/>
                        <w:right w:val="dashed" w:sz="2" w:space="0" w:color="FFFFFF"/>
                      </w:divBdr>
                    </w:div>
                    <w:div w:id="719743693">
                      <w:marLeft w:val="0"/>
                      <w:marRight w:val="0"/>
                      <w:marTop w:val="0"/>
                      <w:marBottom w:val="0"/>
                      <w:divBdr>
                        <w:top w:val="dashed" w:sz="2" w:space="0" w:color="FFFFFF"/>
                        <w:left w:val="dashed" w:sz="2" w:space="0" w:color="FFFFFF"/>
                        <w:bottom w:val="dashed" w:sz="2" w:space="0" w:color="FFFFFF"/>
                        <w:right w:val="dashed" w:sz="2" w:space="0" w:color="FFFFFF"/>
                      </w:divBdr>
                    </w:div>
                    <w:div w:id="1332024213">
                      <w:marLeft w:val="0"/>
                      <w:marRight w:val="0"/>
                      <w:marTop w:val="0"/>
                      <w:marBottom w:val="0"/>
                      <w:divBdr>
                        <w:top w:val="dashed" w:sz="2" w:space="0" w:color="FFFFFF"/>
                        <w:left w:val="dashed" w:sz="2" w:space="0" w:color="FFFFFF"/>
                        <w:bottom w:val="dashed" w:sz="2" w:space="0" w:color="FFFFFF"/>
                        <w:right w:val="dashed" w:sz="2" w:space="0" w:color="FFFFFF"/>
                      </w:divBdr>
                    </w:div>
                    <w:div w:id="1048340241">
                      <w:marLeft w:val="0"/>
                      <w:marRight w:val="0"/>
                      <w:marTop w:val="0"/>
                      <w:marBottom w:val="0"/>
                      <w:divBdr>
                        <w:top w:val="dashed" w:sz="2" w:space="0" w:color="FFFFFF"/>
                        <w:left w:val="dashed" w:sz="2" w:space="0" w:color="FFFFFF"/>
                        <w:bottom w:val="dashed" w:sz="2" w:space="0" w:color="FFFFFF"/>
                        <w:right w:val="dashed" w:sz="2" w:space="0" w:color="FFFFFF"/>
                      </w:divBdr>
                    </w:div>
                    <w:div w:id="738405305">
                      <w:marLeft w:val="0"/>
                      <w:marRight w:val="0"/>
                      <w:marTop w:val="0"/>
                      <w:marBottom w:val="0"/>
                      <w:divBdr>
                        <w:top w:val="dashed" w:sz="2" w:space="0" w:color="FFFFFF"/>
                        <w:left w:val="dashed" w:sz="2" w:space="0" w:color="FFFFFF"/>
                        <w:bottom w:val="dashed" w:sz="2" w:space="0" w:color="FFFFFF"/>
                        <w:right w:val="dashed" w:sz="2" w:space="0" w:color="FFFFFF"/>
                      </w:divBdr>
                    </w:div>
                    <w:div w:id="1889803253">
                      <w:marLeft w:val="0"/>
                      <w:marRight w:val="0"/>
                      <w:marTop w:val="0"/>
                      <w:marBottom w:val="0"/>
                      <w:divBdr>
                        <w:top w:val="dashed" w:sz="2" w:space="0" w:color="FFFFFF"/>
                        <w:left w:val="dashed" w:sz="2" w:space="0" w:color="FFFFFF"/>
                        <w:bottom w:val="dashed" w:sz="2" w:space="0" w:color="FFFFFF"/>
                        <w:right w:val="dashed" w:sz="2" w:space="0" w:color="FFFFFF"/>
                      </w:divBdr>
                    </w:div>
                    <w:div w:id="648175437">
                      <w:marLeft w:val="0"/>
                      <w:marRight w:val="0"/>
                      <w:marTop w:val="0"/>
                      <w:marBottom w:val="0"/>
                      <w:divBdr>
                        <w:top w:val="dashed" w:sz="2" w:space="0" w:color="FFFFFF"/>
                        <w:left w:val="dashed" w:sz="2" w:space="0" w:color="FFFFFF"/>
                        <w:bottom w:val="dashed" w:sz="2" w:space="0" w:color="FFFFFF"/>
                        <w:right w:val="dashed" w:sz="2" w:space="0" w:color="FFFFFF"/>
                      </w:divBdr>
                    </w:div>
                    <w:div w:id="838158300">
                      <w:marLeft w:val="0"/>
                      <w:marRight w:val="0"/>
                      <w:marTop w:val="0"/>
                      <w:marBottom w:val="0"/>
                      <w:divBdr>
                        <w:top w:val="dashed" w:sz="2" w:space="0" w:color="FFFFFF"/>
                        <w:left w:val="dashed" w:sz="2" w:space="0" w:color="FFFFFF"/>
                        <w:bottom w:val="dashed" w:sz="2" w:space="0" w:color="FFFFFF"/>
                        <w:right w:val="dashed" w:sz="2" w:space="0" w:color="FFFFFF"/>
                      </w:divBdr>
                    </w:div>
                    <w:div w:id="1461339077">
                      <w:marLeft w:val="0"/>
                      <w:marRight w:val="0"/>
                      <w:marTop w:val="0"/>
                      <w:marBottom w:val="0"/>
                      <w:divBdr>
                        <w:top w:val="dashed" w:sz="2" w:space="0" w:color="FFFFFF"/>
                        <w:left w:val="dashed" w:sz="2" w:space="0" w:color="FFFFFF"/>
                        <w:bottom w:val="dashed" w:sz="2" w:space="0" w:color="FFFFFF"/>
                        <w:right w:val="dashed" w:sz="2" w:space="0" w:color="FFFFFF"/>
                      </w:divBdr>
                    </w:div>
                    <w:div w:id="1895237964">
                      <w:marLeft w:val="0"/>
                      <w:marRight w:val="0"/>
                      <w:marTop w:val="0"/>
                      <w:marBottom w:val="0"/>
                      <w:divBdr>
                        <w:top w:val="dashed" w:sz="2" w:space="0" w:color="FFFFFF"/>
                        <w:left w:val="dashed" w:sz="2" w:space="0" w:color="FFFFFF"/>
                        <w:bottom w:val="dashed" w:sz="2" w:space="0" w:color="FFFFFF"/>
                        <w:right w:val="dashed" w:sz="2" w:space="0" w:color="FFFFFF"/>
                      </w:divBdr>
                    </w:div>
                    <w:div w:id="556093151">
                      <w:marLeft w:val="0"/>
                      <w:marRight w:val="0"/>
                      <w:marTop w:val="0"/>
                      <w:marBottom w:val="0"/>
                      <w:divBdr>
                        <w:top w:val="dashed" w:sz="2" w:space="0" w:color="FFFFFF"/>
                        <w:left w:val="dashed" w:sz="2" w:space="0" w:color="FFFFFF"/>
                        <w:bottom w:val="dashed" w:sz="2" w:space="0" w:color="FFFFFF"/>
                        <w:right w:val="dashed" w:sz="2" w:space="0" w:color="FFFFFF"/>
                      </w:divBdr>
                    </w:div>
                    <w:div w:id="1580408249">
                      <w:marLeft w:val="0"/>
                      <w:marRight w:val="0"/>
                      <w:marTop w:val="0"/>
                      <w:marBottom w:val="0"/>
                      <w:divBdr>
                        <w:top w:val="dashed" w:sz="2" w:space="0" w:color="FFFFFF"/>
                        <w:left w:val="dashed" w:sz="2" w:space="0" w:color="FFFFFF"/>
                        <w:bottom w:val="dashed" w:sz="2" w:space="0" w:color="FFFFFF"/>
                        <w:right w:val="dashed" w:sz="2" w:space="0" w:color="FFFFFF"/>
                      </w:divBdr>
                    </w:div>
                    <w:div w:id="1704478793">
                      <w:marLeft w:val="0"/>
                      <w:marRight w:val="0"/>
                      <w:marTop w:val="0"/>
                      <w:marBottom w:val="0"/>
                      <w:divBdr>
                        <w:top w:val="dashed" w:sz="2" w:space="0" w:color="FFFFFF"/>
                        <w:left w:val="dashed" w:sz="2" w:space="0" w:color="FFFFFF"/>
                        <w:bottom w:val="dashed" w:sz="2" w:space="0" w:color="FFFFFF"/>
                        <w:right w:val="dashed" w:sz="2" w:space="0" w:color="FFFFFF"/>
                      </w:divBdr>
                    </w:div>
                    <w:div w:id="835344382">
                      <w:marLeft w:val="0"/>
                      <w:marRight w:val="0"/>
                      <w:marTop w:val="0"/>
                      <w:marBottom w:val="0"/>
                      <w:divBdr>
                        <w:top w:val="dashed" w:sz="2" w:space="0" w:color="FFFFFF"/>
                        <w:left w:val="dashed" w:sz="2" w:space="0" w:color="FFFFFF"/>
                        <w:bottom w:val="dashed" w:sz="2" w:space="0" w:color="FFFFFF"/>
                        <w:right w:val="dashed" w:sz="2" w:space="0" w:color="FFFFFF"/>
                      </w:divBdr>
                    </w:div>
                    <w:div w:id="1502817603">
                      <w:marLeft w:val="0"/>
                      <w:marRight w:val="0"/>
                      <w:marTop w:val="0"/>
                      <w:marBottom w:val="0"/>
                      <w:divBdr>
                        <w:top w:val="dashed" w:sz="2" w:space="0" w:color="FFFFFF"/>
                        <w:left w:val="dashed" w:sz="2" w:space="0" w:color="FFFFFF"/>
                        <w:bottom w:val="dashed" w:sz="2" w:space="0" w:color="FFFFFF"/>
                        <w:right w:val="dashed" w:sz="2" w:space="0" w:color="FFFFFF"/>
                      </w:divBdr>
                    </w:div>
                    <w:div w:id="2112117746">
                      <w:marLeft w:val="0"/>
                      <w:marRight w:val="0"/>
                      <w:marTop w:val="0"/>
                      <w:marBottom w:val="0"/>
                      <w:divBdr>
                        <w:top w:val="dashed" w:sz="2" w:space="0" w:color="FFFFFF"/>
                        <w:left w:val="dashed" w:sz="2" w:space="0" w:color="FFFFFF"/>
                        <w:bottom w:val="dashed" w:sz="2" w:space="0" w:color="FFFFFF"/>
                        <w:right w:val="dashed" w:sz="2" w:space="0" w:color="FFFFFF"/>
                      </w:divBdr>
                    </w:div>
                    <w:div w:id="1692143812">
                      <w:marLeft w:val="0"/>
                      <w:marRight w:val="0"/>
                      <w:marTop w:val="0"/>
                      <w:marBottom w:val="0"/>
                      <w:divBdr>
                        <w:top w:val="dashed" w:sz="2" w:space="0" w:color="FFFFFF"/>
                        <w:left w:val="dashed" w:sz="2" w:space="0" w:color="FFFFFF"/>
                        <w:bottom w:val="dashed" w:sz="2" w:space="0" w:color="FFFFFF"/>
                        <w:right w:val="dashed" w:sz="2" w:space="0" w:color="FFFFFF"/>
                      </w:divBdr>
                    </w:div>
                    <w:div w:id="1263563906">
                      <w:marLeft w:val="0"/>
                      <w:marRight w:val="0"/>
                      <w:marTop w:val="0"/>
                      <w:marBottom w:val="0"/>
                      <w:divBdr>
                        <w:top w:val="dashed" w:sz="2" w:space="0" w:color="FFFFFF"/>
                        <w:left w:val="dashed" w:sz="2" w:space="0" w:color="FFFFFF"/>
                        <w:bottom w:val="dashed" w:sz="2" w:space="0" w:color="FFFFFF"/>
                        <w:right w:val="dashed" w:sz="2" w:space="0" w:color="FFFFFF"/>
                      </w:divBdr>
                    </w:div>
                    <w:div w:id="1167943519">
                      <w:marLeft w:val="0"/>
                      <w:marRight w:val="0"/>
                      <w:marTop w:val="0"/>
                      <w:marBottom w:val="0"/>
                      <w:divBdr>
                        <w:top w:val="dashed" w:sz="2" w:space="0" w:color="FFFFFF"/>
                        <w:left w:val="dashed" w:sz="2" w:space="0" w:color="FFFFFF"/>
                        <w:bottom w:val="dashed" w:sz="2" w:space="0" w:color="FFFFFF"/>
                        <w:right w:val="dashed" w:sz="2" w:space="0" w:color="FFFFFF"/>
                      </w:divBdr>
                    </w:div>
                    <w:div w:id="1066730504">
                      <w:marLeft w:val="0"/>
                      <w:marRight w:val="0"/>
                      <w:marTop w:val="0"/>
                      <w:marBottom w:val="0"/>
                      <w:divBdr>
                        <w:top w:val="dashed" w:sz="2" w:space="0" w:color="FFFFFF"/>
                        <w:left w:val="dashed" w:sz="2" w:space="0" w:color="FFFFFF"/>
                        <w:bottom w:val="dashed" w:sz="2" w:space="0" w:color="FFFFFF"/>
                        <w:right w:val="dashed" w:sz="2" w:space="0" w:color="FFFFFF"/>
                      </w:divBdr>
                    </w:div>
                    <w:div w:id="1061102094">
                      <w:marLeft w:val="0"/>
                      <w:marRight w:val="0"/>
                      <w:marTop w:val="0"/>
                      <w:marBottom w:val="0"/>
                      <w:divBdr>
                        <w:top w:val="dashed" w:sz="2" w:space="0" w:color="FFFFFF"/>
                        <w:left w:val="dashed" w:sz="2" w:space="0" w:color="FFFFFF"/>
                        <w:bottom w:val="dashed" w:sz="2" w:space="0" w:color="FFFFFF"/>
                        <w:right w:val="dashed" w:sz="2" w:space="0" w:color="FFFFFF"/>
                      </w:divBdr>
                    </w:div>
                    <w:div w:id="1777559475">
                      <w:marLeft w:val="0"/>
                      <w:marRight w:val="0"/>
                      <w:marTop w:val="0"/>
                      <w:marBottom w:val="0"/>
                      <w:divBdr>
                        <w:top w:val="dashed" w:sz="2" w:space="0" w:color="FFFFFF"/>
                        <w:left w:val="dashed" w:sz="2" w:space="0" w:color="FFFFFF"/>
                        <w:bottom w:val="dashed" w:sz="2" w:space="0" w:color="FFFFFF"/>
                        <w:right w:val="dashed" w:sz="2" w:space="0" w:color="FFFFFF"/>
                      </w:divBdr>
                    </w:div>
                    <w:div w:id="1565530152">
                      <w:marLeft w:val="0"/>
                      <w:marRight w:val="0"/>
                      <w:marTop w:val="0"/>
                      <w:marBottom w:val="0"/>
                      <w:divBdr>
                        <w:top w:val="dashed" w:sz="2" w:space="0" w:color="FFFFFF"/>
                        <w:left w:val="dashed" w:sz="2" w:space="0" w:color="FFFFFF"/>
                        <w:bottom w:val="dashed" w:sz="2" w:space="0" w:color="FFFFFF"/>
                        <w:right w:val="dashed" w:sz="2" w:space="0" w:color="FFFFFF"/>
                      </w:divBdr>
                    </w:div>
                    <w:div w:id="987435568">
                      <w:marLeft w:val="0"/>
                      <w:marRight w:val="0"/>
                      <w:marTop w:val="0"/>
                      <w:marBottom w:val="0"/>
                      <w:divBdr>
                        <w:top w:val="dashed" w:sz="2" w:space="0" w:color="FFFFFF"/>
                        <w:left w:val="dashed" w:sz="2" w:space="0" w:color="FFFFFF"/>
                        <w:bottom w:val="dashed" w:sz="2" w:space="0" w:color="FFFFFF"/>
                        <w:right w:val="dashed" w:sz="2" w:space="0" w:color="FFFFFF"/>
                      </w:divBdr>
                    </w:div>
                    <w:div w:id="1176074621">
                      <w:marLeft w:val="0"/>
                      <w:marRight w:val="0"/>
                      <w:marTop w:val="0"/>
                      <w:marBottom w:val="0"/>
                      <w:divBdr>
                        <w:top w:val="dashed" w:sz="2" w:space="0" w:color="FFFFFF"/>
                        <w:left w:val="dashed" w:sz="2" w:space="0" w:color="FFFFFF"/>
                        <w:bottom w:val="dashed" w:sz="2" w:space="0" w:color="FFFFFF"/>
                        <w:right w:val="dashed" w:sz="2" w:space="0" w:color="FFFFFF"/>
                      </w:divBdr>
                    </w:div>
                    <w:div w:id="1535386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099796">
                  <w:marLeft w:val="0"/>
                  <w:marRight w:val="0"/>
                  <w:marTop w:val="0"/>
                  <w:marBottom w:val="0"/>
                  <w:divBdr>
                    <w:top w:val="dashed" w:sz="2" w:space="0" w:color="FFFFFF"/>
                    <w:left w:val="dashed" w:sz="2" w:space="0" w:color="FFFFFF"/>
                    <w:bottom w:val="dashed" w:sz="2" w:space="0" w:color="FFFFFF"/>
                    <w:right w:val="dashed" w:sz="2" w:space="0" w:color="FFFFFF"/>
                  </w:divBdr>
                </w:div>
                <w:div w:id="64649513">
                  <w:marLeft w:val="0"/>
                  <w:marRight w:val="0"/>
                  <w:marTop w:val="0"/>
                  <w:marBottom w:val="0"/>
                  <w:divBdr>
                    <w:top w:val="dashed" w:sz="2" w:space="0" w:color="FFFFFF"/>
                    <w:left w:val="dashed" w:sz="2" w:space="0" w:color="FFFFFF"/>
                    <w:bottom w:val="dashed" w:sz="2" w:space="0" w:color="FFFFFF"/>
                    <w:right w:val="dashed" w:sz="2" w:space="0" w:color="FFFFFF"/>
                  </w:divBdr>
                  <w:divsChild>
                    <w:div w:id="1798570791">
                      <w:marLeft w:val="0"/>
                      <w:marRight w:val="0"/>
                      <w:marTop w:val="0"/>
                      <w:marBottom w:val="0"/>
                      <w:divBdr>
                        <w:top w:val="dashed" w:sz="2" w:space="0" w:color="FFFFFF"/>
                        <w:left w:val="dashed" w:sz="2" w:space="0" w:color="FFFFFF"/>
                        <w:bottom w:val="dashed" w:sz="2" w:space="0" w:color="FFFFFF"/>
                        <w:right w:val="dashed" w:sz="2" w:space="0" w:color="FFFFFF"/>
                      </w:divBdr>
                    </w:div>
                    <w:div w:id="151724406">
                      <w:marLeft w:val="0"/>
                      <w:marRight w:val="0"/>
                      <w:marTop w:val="0"/>
                      <w:marBottom w:val="0"/>
                      <w:divBdr>
                        <w:top w:val="dashed" w:sz="2" w:space="0" w:color="FFFFFF"/>
                        <w:left w:val="dashed" w:sz="2" w:space="0" w:color="FFFFFF"/>
                        <w:bottom w:val="dashed" w:sz="2" w:space="0" w:color="FFFFFF"/>
                        <w:right w:val="dashed" w:sz="2" w:space="0" w:color="FFFFFF"/>
                      </w:divBdr>
                    </w:div>
                    <w:div w:id="967198947">
                      <w:marLeft w:val="0"/>
                      <w:marRight w:val="0"/>
                      <w:marTop w:val="0"/>
                      <w:marBottom w:val="0"/>
                      <w:divBdr>
                        <w:top w:val="dashed" w:sz="2" w:space="0" w:color="FFFFFF"/>
                        <w:left w:val="dashed" w:sz="2" w:space="0" w:color="FFFFFF"/>
                        <w:bottom w:val="dashed" w:sz="2" w:space="0" w:color="FFFFFF"/>
                        <w:right w:val="dashed" w:sz="2" w:space="0" w:color="FFFFFF"/>
                      </w:divBdr>
                    </w:div>
                    <w:div w:id="1509320967">
                      <w:marLeft w:val="0"/>
                      <w:marRight w:val="0"/>
                      <w:marTop w:val="0"/>
                      <w:marBottom w:val="0"/>
                      <w:divBdr>
                        <w:top w:val="dashed" w:sz="2" w:space="0" w:color="FFFFFF"/>
                        <w:left w:val="dashed" w:sz="2" w:space="0" w:color="FFFFFF"/>
                        <w:bottom w:val="dashed" w:sz="2" w:space="0" w:color="FFFFFF"/>
                        <w:right w:val="dashed" w:sz="2" w:space="0" w:color="FFFFFF"/>
                      </w:divBdr>
                    </w:div>
                    <w:div w:id="1185752971">
                      <w:marLeft w:val="0"/>
                      <w:marRight w:val="0"/>
                      <w:marTop w:val="0"/>
                      <w:marBottom w:val="0"/>
                      <w:divBdr>
                        <w:top w:val="dashed" w:sz="2" w:space="0" w:color="FFFFFF"/>
                        <w:left w:val="dashed" w:sz="2" w:space="0" w:color="FFFFFF"/>
                        <w:bottom w:val="dashed" w:sz="2" w:space="0" w:color="FFFFFF"/>
                        <w:right w:val="dashed" w:sz="2" w:space="0" w:color="FFFFFF"/>
                      </w:divBdr>
                    </w:div>
                    <w:div w:id="211894368">
                      <w:marLeft w:val="0"/>
                      <w:marRight w:val="0"/>
                      <w:marTop w:val="0"/>
                      <w:marBottom w:val="0"/>
                      <w:divBdr>
                        <w:top w:val="dashed" w:sz="2" w:space="0" w:color="FFFFFF"/>
                        <w:left w:val="dashed" w:sz="2" w:space="0" w:color="FFFFFF"/>
                        <w:bottom w:val="dashed" w:sz="2" w:space="0" w:color="FFFFFF"/>
                        <w:right w:val="dashed" w:sz="2" w:space="0" w:color="FFFFFF"/>
                      </w:divBdr>
                    </w:div>
                    <w:div w:id="795607584">
                      <w:marLeft w:val="0"/>
                      <w:marRight w:val="0"/>
                      <w:marTop w:val="0"/>
                      <w:marBottom w:val="0"/>
                      <w:divBdr>
                        <w:top w:val="dashed" w:sz="2" w:space="0" w:color="FFFFFF"/>
                        <w:left w:val="dashed" w:sz="2" w:space="0" w:color="FFFFFF"/>
                        <w:bottom w:val="dashed" w:sz="2" w:space="0" w:color="FFFFFF"/>
                        <w:right w:val="dashed" w:sz="2" w:space="0" w:color="FFFFFF"/>
                      </w:divBdr>
                    </w:div>
                    <w:div w:id="194929214">
                      <w:marLeft w:val="0"/>
                      <w:marRight w:val="0"/>
                      <w:marTop w:val="0"/>
                      <w:marBottom w:val="0"/>
                      <w:divBdr>
                        <w:top w:val="dashed" w:sz="2" w:space="0" w:color="FFFFFF"/>
                        <w:left w:val="dashed" w:sz="2" w:space="0" w:color="FFFFFF"/>
                        <w:bottom w:val="dashed" w:sz="2" w:space="0" w:color="FFFFFF"/>
                        <w:right w:val="dashed" w:sz="2" w:space="0" w:color="FFFFFF"/>
                      </w:divBdr>
                    </w:div>
                    <w:div w:id="2058696151">
                      <w:marLeft w:val="0"/>
                      <w:marRight w:val="0"/>
                      <w:marTop w:val="0"/>
                      <w:marBottom w:val="0"/>
                      <w:divBdr>
                        <w:top w:val="dashed" w:sz="2" w:space="0" w:color="FFFFFF"/>
                        <w:left w:val="dashed" w:sz="2" w:space="0" w:color="FFFFFF"/>
                        <w:bottom w:val="dashed" w:sz="2" w:space="0" w:color="FFFFFF"/>
                        <w:right w:val="dashed" w:sz="2" w:space="0" w:color="FFFFFF"/>
                      </w:divBdr>
                    </w:div>
                    <w:div w:id="336494172">
                      <w:marLeft w:val="0"/>
                      <w:marRight w:val="0"/>
                      <w:marTop w:val="0"/>
                      <w:marBottom w:val="0"/>
                      <w:divBdr>
                        <w:top w:val="dashed" w:sz="2" w:space="0" w:color="FFFFFF"/>
                        <w:left w:val="dashed" w:sz="2" w:space="0" w:color="FFFFFF"/>
                        <w:bottom w:val="dashed" w:sz="2" w:space="0" w:color="FFFFFF"/>
                        <w:right w:val="dashed" w:sz="2" w:space="0" w:color="FFFFFF"/>
                      </w:divBdr>
                    </w:div>
                    <w:div w:id="846873040">
                      <w:marLeft w:val="0"/>
                      <w:marRight w:val="0"/>
                      <w:marTop w:val="0"/>
                      <w:marBottom w:val="0"/>
                      <w:divBdr>
                        <w:top w:val="dashed" w:sz="2" w:space="0" w:color="FFFFFF"/>
                        <w:left w:val="dashed" w:sz="2" w:space="0" w:color="FFFFFF"/>
                        <w:bottom w:val="dashed" w:sz="2" w:space="0" w:color="FFFFFF"/>
                        <w:right w:val="dashed" w:sz="2" w:space="0" w:color="FFFFFF"/>
                      </w:divBdr>
                    </w:div>
                    <w:div w:id="1953901561">
                      <w:marLeft w:val="0"/>
                      <w:marRight w:val="0"/>
                      <w:marTop w:val="0"/>
                      <w:marBottom w:val="0"/>
                      <w:divBdr>
                        <w:top w:val="dashed" w:sz="2" w:space="0" w:color="FFFFFF"/>
                        <w:left w:val="dashed" w:sz="2" w:space="0" w:color="FFFFFF"/>
                        <w:bottom w:val="dashed" w:sz="2" w:space="0" w:color="FFFFFF"/>
                        <w:right w:val="dashed" w:sz="2" w:space="0" w:color="FFFFFF"/>
                      </w:divBdr>
                    </w:div>
                    <w:div w:id="1987930196">
                      <w:marLeft w:val="0"/>
                      <w:marRight w:val="0"/>
                      <w:marTop w:val="0"/>
                      <w:marBottom w:val="0"/>
                      <w:divBdr>
                        <w:top w:val="dashed" w:sz="2" w:space="0" w:color="FFFFFF"/>
                        <w:left w:val="dashed" w:sz="2" w:space="0" w:color="FFFFFF"/>
                        <w:bottom w:val="dashed" w:sz="2" w:space="0" w:color="FFFFFF"/>
                        <w:right w:val="dashed" w:sz="2" w:space="0" w:color="FFFFFF"/>
                      </w:divBdr>
                    </w:div>
                    <w:div w:id="217212208">
                      <w:marLeft w:val="0"/>
                      <w:marRight w:val="0"/>
                      <w:marTop w:val="0"/>
                      <w:marBottom w:val="0"/>
                      <w:divBdr>
                        <w:top w:val="dashed" w:sz="2" w:space="0" w:color="FFFFFF"/>
                        <w:left w:val="dashed" w:sz="2" w:space="0" w:color="FFFFFF"/>
                        <w:bottom w:val="dashed" w:sz="2" w:space="0" w:color="FFFFFF"/>
                        <w:right w:val="dashed" w:sz="2" w:space="0" w:color="FFFFFF"/>
                      </w:divBdr>
                    </w:div>
                    <w:div w:id="2137722512">
                      <w:marLeft w:val="0"/>
                      <w:marRight w:val="0"/>
                      <w:marTop w:val="0"/>
                      <w:marBottom w:val="0"/>
                      <w:divBdr>
                        <w:top w:val="dashed" w:sz="2" w:space="0" w:color="FFFFFF"/>
                        <w:left w:val="dashed" w:sz="2" w:space="0" w:color="FFFFFF"/>
                        <w:bottom w:val="dashed" w:sz="2" w:space="0" w:color="FFFFFF"/>
                        <w:right w:val="dashed" w:sz="2" w:space="0" w:color="FFFFFF"/>
                      </w:divBdr>
                    </w:div>
                    <w:div w:id="840661775">
                      <w:marLeft w:val="0"/>
                      <w:marRight w:val="0"/>
                      <w:marTop w:val="0"/>
                      <w:marBottom w:val="0"/>
                      <w:divBdr>
                        <w:top w:val="dashed" w:sz="2" w:space="0" w:color="FFFFFF"/>
                        <w:left w:val="dashed" w:sz="2" w:space="0" w:color="FFFFFF"/>
                        <w:bottom w:val="dashed" w:sz="2" w:space="0" w:color="FFFFFF"/>
                        <w:right w:val="dashed" w:sz="2" w:space="0" w:color="FFFFFF"/>
                      </w:divBdr>
                    </w:div>
                    <w:div w:id="398217018">
                      <w:marLeft w:val="0"/>
                      <w:marRight w:val="0"/>
                      <w:marTop w:val="0"/>
                      <w:marBottom w:val="0"/>
                      <w:divBdr>
                        <w:top w:val="dashed" w:sz="2" w:space="0" w:color="FFFFFF"/>
                        <w:left w:val="dashed" w:sz="2" w:space="0" w:color="FFFFFF"/>
                        <w:bottom w:val="dashed" w:sz="2" w:space="0" w:color="FFFFFF"/>
                        <w:right w:val="dashed" w:sz="2" w:space="0" w:color="FFFFFF"/>
                      </w:divBdr>
                    </w:div>
                    <w:div w:id="189269255">
                      <w:marLeft w:val="0"/>
                      <w:marRight w:val="0"/>
                      <w:marTop w:val="0"/>
                      <w:marBottom w:val="0"/>
                      <w:divBdr>
                        <w:top w:val="dashed" w:sz="2" w:space="0" w:color="FFFFFF"/>
                        <w:left w:val="dashed" w:sz="2" w:space="0" w:color="FFFFFF"/>
                        <w:bottom w:val="dashed" w:sz="2" w:space="0" w:color="FFFFFF"/>
                        <w:right w:val="dashed" w:sz="2" w:space="0" w:color="FFFFFF"/>
                      </w:divBdr>
                    </w:div>
                    <w:div w:id="1693605987">
                      <w:marLeft w:val="0"/>
                      <w:marRight w:val="0"/>
                      <w:marTop w:val="0"/>
                      <w:marBottom w:val="0"/>
                      <w:divBdr>
                        <w:top w:val="dashed" w:sz="2" w:space="0" w:color="FFFFFF"/>
                        <w:left w:val="dashed" w:sz="2" w:space="0" w:color="FFFFFF"/>
                        <w:bottom w:val="dashed" w:sz="2" w:space="0" w:color="FFFFFF"/>
                        <w:right w:val="dashed" w:sz="2" w:space="0" w:color="FFFFFF"/>
                      </w:divBdr>
                    </w:div>
                    <w:div w:id="1649241472">
                      <w:marLeft w:val="0"/>
                      <w:marRight w:val="0"/>
                      <w:marTop w:val="0"/>
                      <w:marBottom w:val="0"/>
                      <w:divBdr>
                        <w:top w:val="dashed" w:sz="2" w:space="0" w:color="FFFFFF"/>
                        <w:left w:val="dashed" w:sz="2" w:space="0" w:color="FFFFFF"/>
                        <w:bottom w:val="dashed" w:sz="2" w:space="0" w:color="FFFFFF"/>
                        <w:right w:val="dashed" w:sz="2" w:space="0" w:color="FFFFFF"/>
                      </w:divBdr>
                    </w:div>
                    <w:div w:id="44960116">
                      <w:marLeft w:val="0"/>
                      <w:marRight w:val="0"/>
                      <w:marTop w:val="0"/>
                      <w:marBottom w:val="0"/>
                      <w:divBdr>
                        <w:top w:val="dashed" w:sz="2" w:space="0" w:color="FFFFFF"/>
                        <w:left w:val="dashed" w:sz="2" w:space="0" w:color="FFFFFF"/>
                        <w:bottom w:val="dashed" w:sz="2" w:space="0" w:color="FFFFFF"/>
                        <w:right w:val="dashed" w:sz="2" w:space="0" w:color="FFFFFF"/>
                      </w:divBdr>
                    </w:div>
                    <w:div w:id="618687622">
                      <w:marLeft w:val="0"/>
                      <w:marRight w:val="0"/>
                      <w:marTop w:val="0"/>
                      <w:marBottom w:val="0"/>
                      <w:divBdr>
                        <w:top w:val="dashed" w:sz="2" w:space="0" w:color="FFFFFF"/>
                        <w:left w:val="dashed" w:sz="2" w:space="0" w:color="FFFFFF"/>
                        <w:bottom w:val="dashed" w:sz="2" w:space="0" w:color="FFFFFF"/>
                        <w:right w:val="dashed" w:sz="2" w:space="0" w:color="FFFFFF"/>
                      </w:divBdr>
                    </w:div>
                    <w:div w:id="1767842280">
                      <w:marLeft w:val="0"/>
                      <w:marRight w:val="0"/>
                      <w:marTop w:val="0"/>
                      <w:marBottom w:val="0"/>
                      <w:divBdr>
                        <w:top w:val="dashed" w:sz="2" w:space="0" w:color="FFFFFF"/>
                        <w:left w:val="dashed" w:sz="2" w:space="0" w:color="FFFFFF"/>
                        <w:bottom w:val="dashed" w:sz="2" w:space="0" w:color="FFFFFF"/>
                        <w:right w:val="dashed" w:sz="2" w:space="0" w:color="FFFFFF"/>
                      </w:divBdr>
                    </w:div>
                    <w:div w:id="1466388093">
                      <w:marLeft w:val="0"/>
                      <w:marRight w:val="0"/>
                      <w:marTop w:val="0"/>
                      <w:marBottom w:val="0"/>
                      <w:divBdr>
                        <w:top w:val="dashed" w:sz="2" w:space="0" w:color="FFFFFF"/>
                        <w:left w:val="dashed" w:sz="2" w:space="0" w:color="FFFFFF"/>
                        <w:bottom w:val="dashed" w:sz="2" w:space="0" w:color="FFFFFF"/>
                        <w:right w:val="dashed" w:sz="2" w:space="0" w:color="FFFFFF"/>
                      </w:divBdr>
                    </w:div>
                    <w:div w:id="970133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889334">
                  <w:marLeft w:val="0"/>
                  <w:marRight w:val="0"/>
                  <w:marTop w:val="0"/>
                  <w:marBottom w:val="0"/>
                  <w:divBdr>
                    <w:top w:val="dashed" w:sz="2" w:space="0" w:color="FFFFFF"/>
                    <w:left w:val="dashed" w:sz="2" w:space="0" w:color="FFFFFF"/>
                    <w:bottom w:val="dashed" w:sz="2" w:space="0" w:color="FFFFFF"/>
                    <w:right w:val="dashed" w:sz="2" w:space="0" w:color="FFFFFF"/>
                  </w:divBdr>
                </w:div>
                <w:div w:id="255020927">
                  <w:marLeft w:val="0"/>
                  <w:marRight w:val="0"/>
                  <w:marTop w:val="0"/>
                  <w:marBottom w:val="0"/>
                  <w:divBdr>
                    <w:top w:val="dashed" w:sz="2" w:space="0" w:color="FFFFFF"/>
                    <w:left w:val="dashed" w:sz="2" w:space="0" w:color="FFFFFF"/>
                    <w:bottom w:val="dashed" w:sz="2" w:space="0" w:color="FFFFFF"/>
                    <w:right w:val="dashed" w:sz="2" w:space="0" w:color="FFFFFF"/>
                  </w:divBdr>
                  <w:divsChild>
                    <w:div w:id="211625725">
                      <w:marLeft w:val="0"/>
                      <w:marRight w:val="0"/>
                      <w:marTop w:val="0"/>
                      <w:marBottom w:val="0"/>
                      <w:divBdr>
                        <w:top w:val="dashed" w:sz="2" w:space="0" w:color="FFFFFF"/>
                        <w:left w:val="dashed" w:sz="2" w:space="0" w:color="FFFFFF"/>
                        <w:bottom w:val="dashed" w:sz="2" w:space="0" w:color="FFFFFF"/>
                        <w:right w:val="dashed" w:sz="2" w:space="0" w:color="FFFFFF"/>
                      </w:divBdr>
                    </w:div>
                    <w:div w:id="1579097718">
                      <w:marLeft w:val="0"/>
                      <w:marRight w:val="0"/>
                      <w:marTop w:val="0"/>
                      <w:marBottom w:val="0"/>
                      <w:divBdr>
                        <w:top w:val="dashed" w:sz="2" w:space="0" w:color="FFFFFF"/>
                        <w:left w:val="dashed" w:sz="2" w:space="0" w:color="FFFFFF"/>
                        <w:bottom w:val="dashed" w:sz="2" w:space="0" w:color="FFFFFF"/>
                        <w:right w:val="dashed" w:sz="2" w:space="0" w:color="FFFFFF"/>
                      </w:divBdr>
                    </w:div>
                    <w:div w:id="670791404">
                      <w:marLeft w:val="0"/>
                      <w:marRight w:val="0"/>
                      <w:marTop w:val="0"/>
                      <w:marBottom w:val="0"/>
                      <w:divBdr>
                        <w:top w:val="dashed" w:sz="2" w:space="0" w:color="FFFFFF"/>
                        <w:left w:val="dashed" w:sz="2" w:space="0" w:color="FFFFFF"/>
                        <w:bottom w:val="dashed" w:sz="2" w:space="0" w:color="FFFFFF"/>
                        <w:right w:val="dashed" w:sz="2" w:space="0" w:color="FFFFFF"/>
                      </w:divBdr>
                    </w:div>
                    <w:div w:id="55664988">
                      <w:marLeft w:val="0"/>
                      <w:marRight w:val="0"/>
                      <w:marTop w:val="0"/>
                      <w:marBottom w:val="0"/>
                      <w:divBdr>
                        <w:top w:val="dashed" w:sz="2" w:space="0" w:color="FFFFFF"/>
                        <w:left w:val="dashed" w:sz="2" w:space="0" w:color="FFFFFF"/>
                        <w:bottom w:val="dashed" w:sz="2" w:space="0" w:color="FFFFFF"/>
                        <w:right w:val="dashed" w:sz="2" w:space="0" w:color="FFFFFF"/>
                      </w:divBdr>
                    </w:div>
                    <w:div w:id="921911045">
                      <w:marLeft w:val="0"/>
                      <w:marRight w:val="0"/>
                      <w:marTop w:val="0"/>
                      <w:marBottom w:val="0"/>
                      <w:divBdr>
                        <w:top w:val="dashed" w:sz="2" w:space="0" w:color="FFFFFF"/>
                        <w:left w:val="dashed" w:sz="2" w:space="0" w:color="FFFFFF"/>
                        <w:bottom w:val="dashed" w:sz="2" w:space="0" w:color="FFFFFF"/>
                        <w:right w:val="dashed" w:sz="2" w:space="0" w:color="FFFFFF"/>
                      </w:divBdr>
                    </w:div>
                    <w:div w:id="1176187642">
                      <w:marLeft w:val="0"/>
                      <w:marRight w:val="0"/>
                      <w:marTop w:val="0"/>
                      <w:marBottom w:val="0"/>
                      <w:divBdr>
                        <w:top w:val="dashed" w:sz="2" w:space="0" w:color="FFFFFF"/>
                        <w:left w:val="dashed" w:sz="2" w:space="0" w:color="FFFFFF"/>
                        <w:bottom w:val="dashed" w:sz="2" w:space="0" w:color="FFFFFF"/>
                        <w:right w:val="dashed" w:sz="2" w:space="0" w:color="FFFFFF"/>
                      </w:divBdr>
                    </w:div>
                    <w:div w:id="898247874">
                      <w:marLeft w:val="0"/>
                      <w:marRight w:val="0"/>
                      <w:marTop w:val="0"/>
                      <w:marBottom w:val="0"/>
                      <w:divBdr>
                        <w:top w:val="dashed" w:sz="2" w:space="0" w:color="FFFFFF"/>
                        <w:left w:val="dashed" w:sz="2" w:space="0" w:color="FFFFFF"/>
                        <w:bottom w:val="dashed" w:sz="2" w:space="0" w:color="FFFFFF"/>
                        <w:right w:val="dashed" w:sz="2" w:space="0" w:color="FFFFFF"/>
                      </w:divBdr>
                    </w:div>
                    <w:div w:id="228809156">
                      <w:marLeft w:val="0"/>
                      <w:marRight w:val="0"/>
                      <w:marTop w:val="0"/>
                      <w:marBottom w:val="0"/>
                      <w:divBdr>
                        <w:top w:val="dashed" w:sz="2" w:space="0" w:color="FFFFFF"/>
                        <w:left w:val="dashed" w:sz="2" w:space="0" w:color="FFFFFF"/>
                        <w:bottom w:val="dashed" w:sz="2" w:space="0" w:color="FFFFFF"/>
                        <w:right w:val="dashed" w:sz="2" w:space="0" w:color="FFFFFF"/>
                      </w:divBdr>
                    </w:div>
                    <w:div w:id="1264605070">
                      <w:marLeft w:val="0"/>
                      <w:marRight w:val="0"/>
                      <w:marTop w:val="0"/>
                      <w:marBottom w:val="0"/>
                      <w:divBdr>
                        <w:top w:val="dashed" w:sz="2" w:space="0" w:color="FFFFFF"/>
                        <w:left w:val="dashed" w:sz="2" w:space="0" w:color="FFFFFF"/>
                        <w:bottom w:val="dashed" w:sz="2" w:space="0" w:color="FFFFFF"/>
                        <w:right w:val="dashed" w:sz="2" w:space="0" w:color="FFFFFF"/>
                      </w:divBdr>
                    </w:div>
                    <w:div w:id="622924989">
                      <w:marLeft w:val="0"/>
                      <w:marRight w:val="0"/>
                      <w:marTop w:val="0"/>
                      <w:marBottom w:val="0"/>
                      <w:divBdr>
                        <w:top w:val="dashed" w:sz="2" w:space="0" w:color="FFFFFF"/>
                        <w:left w:val="dashed" w:sz="2" w:space="0" w:color="FFFFFF"/>
                        <w:bottom w:val="dashed" w:sz="2" w:space="0" w:color="FFFFFF"/>
                        <w:right w:val="dashed" w:sz="2" w:space="0" w:color="FFFFFF"/>
                      </w:divBdr>
                    </w:div>
                    <w:div w:id="1684210827">
                      <w:marLeft w:val="0"/>
                      <w:marRight w:val="0"/>
                      <w:marTop w:val="0"/>
                      <w:marBottom w:val="0"/>
                      <w:divBdr>
                        <w:top w:val="dashed" w:sz="2" w:space="0" w:color="FFFFFF"/>
                        <w:left w:val="dashed" w:sz="2" w:space="0" w:color="FFFFFF"/>
                        <w:bottom w:val="dashed" w:sz="2" w:space="0" w:color="FFFFFF"/>
                        <w:right w:val="dashed" w:sz="2" w:space="0" w:color="FFFFFF"/>
                      </w:divBdr>
                    </w:div>
                    <w:div w:id="656418228">
                      <w:marLeft w:val="0"/>
                      <w:marRight w:val="0"/>
                      <w:marTop w:val="0"/>
                      <w:marBottom w:val="0"/>
                      <w:divBdr>
                        <w:top w:val="dashed" w:sz="2" w:space="0" w:color="FFFFFF"/>
                        <w:left w:val="dashed" w:sz="2" w:space="0" w:color="FFFFFF"/>
                        <w:bottom w:val="dashed" w:sz="2" w:space="0" w:color="FFFFFF"/>
                        <w:right w:val="dashed" w:sz="2" w:space="0" w:color="FFFFFF"/>
                      </w:divBdr>
                    </w:div>
                    <w:div w:id="202593712">
                      <w:marLeft w:val="0"/>
                      <w:marRight w:val="0"/>
                      <w:marTop w:val="0"/>
                      <w:marBottom w:val="0"/>
                      <w:divBdr>
                        <w:top w:val="dashed" w:sz="2" w:space="0" w:color="FFFFFF"/>
                        <w:left w:val="dashed" w:sz="2" w:space="0" w:color="FFFFFF"/>
                        <w:bottom w:val="dashed" w:sz="2" w:space="0" w:color="FFFFFF"/>
                        <w:right w:val="dashed" w:sz="2" w:space="0" w:color="FFFFFF"/>
                      </w:divBdr>
                    </w:div>
                    <w:div w:id="2070885058">
                      <w:marLeft w:val="0"/>
                      <w:marRight w:val="0"/>
                      <w:marTop w:val="0"/>
                      <w:marBottom w:val="0"/>
                      <w:divBdr>
                        <w:top w:val="dashed" w:sz="2" w:space="0" w:color="FFFFFF"/>
                        <w:left w:val="dashed" w:sz="2" w:space="0" w:color="FFFFFF"/>
                        <w:bottom w:val="dashed" w:sz="2" w:space="0" w:color="FFFFFF"/>
                        <w:right w:val="dashed" w:sz="2" w:space="0" w:color="FFFFFF"/>
                      </w:divBdr>
                    </w:div>
                    <w:div w:id="1032027534">
                      <w:marLeft w:val="0"/>
                      <w:marRight w:val="0"/>
                      <w:marTop w:val="0"/>
                      <w:marBottom w:val="0"/>
                      <w:divBdr>
                        <w:top w:val="dashed" w:sz="2" w:space="0" w:color="FFFFFF"/>
                        <w:left w:val="dashed" w:sz="2" w:space="0" w:color="FFFFFF"/>
                        <w:bottom w:val="dashed" w:sz="2" w:space="0" w:color="FFFFFF"/>
                        <w:right w:val="dashed" w:sz="2" w:space="0" w:color="FFFFFF"/>
                      </w:divBdr>
                    </w:div>
                    <w:div w:id="1665477756">
                      <w:marLeft w:val="0"/>
                      <w:marRight w:val="0"/>
                      <w:marTop w:val="0"/>
                      <w:marBottom w:val="0"/>
                      <w:divBdr>
                        <w:top w:val="dashed" w:sz="2" w:space="0" w:color="FFFFFF"/>
                        <w:left w:val="dashed" w:sz="2" w:space="0" w:color="FFFFFF"/>
                        <w:bottom w:val="dashed" w:sz="2" w:space="0" w:color="FFFFFF"/>
                        <w:right w:val="dashed" w:sz="2" w:space="0" w:color="FFFFFF"/>
                      </w:divBdr>
                    </w:div>
                    <w:div w:id="537283838">
                      <w:marLeft w:val="0"/>
                      <w:marRight w:val="0"/>
                      <w:marTop w:val="0"/>
                      <w:marBottom w:val="0"/>
                      <w:divBdr>
                        <w:top w:val="dashed" w:sz="2" w:space="0" w:color="FFFFFF"/>
                        <w:left w:val="dashed" w:sz="2" w:space="0" w:color="FFFFFF"/>
                        <w:bottom w:val="dashed" w:sz="2" w:space="0" w:color="FFFFFF"/>
                        <w:right w:val="dashed" w:sz="2" w:space="0" w:color="FFFFFF"/>
                      </w:divBdr>
                    </w:div>
                    <w:div w:id="1081099324">
                      <w:marLeft w:val="0"/>
                      <w:marRight w:val="0"/>
                      <w:marTop w:val="0"/>
                      <w:marBottom w:val="0"/>
                      <w:divBdr>
                        <w:top w:val="dashed" w:sz="2" w:space="0" w:color="FFFFFF"/>
                        <w:left w:val="dashed" w:sz="2" w:space="0" w:color="FFFFFF"/>
                        <w:bottom w:val="dashed" w:sz="2" w:space="0" w:color="FFFFFF"/>
                        <w:right w:val="dashed" w:sz="2" w:space="0" w:color="FFFFFF"/>
                      </w:divBdr>
                    </w:div>
                    <w:div w:id="1260677798">
                      <w:marLeft w:val="0"/>
                      <w:marRight w:val="0"/>
                      <w:marTop w:val="0"/>
                      <w:marBottom w:val="0"/>
                      <w:divBdr>
                        <w:top w:val="dashed" w:sz="2" w:space="0" w:color="FFFFFF"/>
                        <w:left w:val="dashed" w:sz="2" w:space="0" w:color="FFFFFF"/>
                        <w:bottom w:val="dashed" w:sz="2" w:space="0" w:color="FFFFFF"/>
                        <w:right w:val="dashed" w:sz="2" w:space="0" w:color="FFFFFF"/>
                      </w:divBdr>
                    </w:div>
                    <w:div w:id="302976863">
                      <w:marLeft w:val="0"/>
                      <w:marRight w:val="0"/>
                      <w:marTop w:val="0"/>
                      <w:marBottom w:val="0"/>
                      <w:divBdr>
                        <w:top w:val="dashed" w:sz="2" w:space="0" w:color="FFFFFF"/>
                        <w:left w:val="dashed" w:sz="2" w:space="0" w:color="FFFFFF"/>
                        <w:bottom w:val="dashed" w:sz="2" w:space="0" w:color="FFFFFF"/>
                        <w:right w:val="dashed" w:sz="2" w:space="0" w:color="FFFFFF"/>
                      </w:divBdr>
                    </w:div>
                    <w:div w:id="790125535">
                      <w:marLeft w:val="0"/>
                      <w:marRight w:val="0"/>
                      <w:marTop w:val="0"/>
                      <w:marBottom w:val="0"/>
                      <w:divBdr>
                        <w:top w:val="dashed" w:sz="2" w:space="0" w:color="FFFFFF"/>
                        <w:left w:val="dashed" w:sz="2" w:space="0" w:color="FFFFFF"/>
                        <w:bottom w:val="dashed" w:sz="2" w:space="0" w:color="FFFFFF"/>
                        <w:right w:val="dashed" w:sz="2" w:space="0" w:color="FFFFFF"/>
                      </w:divBdr>
                    </w:div>
                    <w:div w:id="345332673">
                      <w:marLeft w:val="0"/>
                      <w:marRight w:val="0"/>
                      <w:marTop w:val="0"/>
                      <w:marBottom w:val="0"/>
                      <w:divBdr>
                        <w:top w:val="dashed" w:sz="2" w:space="0" w:color="FFFFFF"/>
                        <w:left w:val="dashed" w:sz="2" w:space="0" w:color="FFFFFF"/>
                        <w:bottom w:val="dashed" w:sz="2" w:space="0" w:color="FFFFFF"/>
                        <w:right w:val="dashed" w:sz="2" w:space="0" w:color="FFFFFF"/>
                      </w:divBdr>
                    </w:div>
                    <w:div w:id="345985103">
                      <w:marLeft w:val="0"/>
                      <w:marRight w:val="0"/>
                      <w:marTop w:val="0"/>
                      <w:marBottom w:val="0"/>
                      <w:divBdr>
                        <w:top w:val="dashed" w:sz="2" w:space="0" w:color="FFFFFF"/>
                        <w:left w:val="dashed" w:sz="2" w:space="0" w:color="FFFFFF"/>
                        <w:bottom w:val="dashed" w:sz="2" w:space="0" w:color="FFFFFF"/>
                        <w:right w:val="dashed" w:sz="2" w:space="0" w:color="FFFFFF"/>
                      </w:divBdr>
                    </w:div>
                    <w:div w:id="1970233832">
                      <w:marLeft w:val="0"/>
                      <w:marRight w:val="0"/>
                      <w:marTop w:val="0"/>
                      <w:marBottom w:val="0"/>
                      <w:divBdr>
                        <w:top w:val="dashed" w:sz="2" w:space="0" w:color="FFFFFF"/>
                        <w:left w:val="dashed" w:sz="2" w:space="0" w:color="FFFFFF"/>
                        <w:bottom w:val="dashed" w:sz="2" w:space="0" w:color="FFFFFF"/>
                        <w:right w:val="dashed" w:sz="2" w:space="0" w:color="FFFFFF"/>
                      </w:divBdr>
                    </w:div>
                    <w:div w:id="766537223">
                      <w:marLeft w:val="0"/>
                      <w:marRight w:val="0"/>
                      <w:marTop w:val="0"/>
                      <w:marBottom w:val="0"/>
                      <w:divBdr>
                        <w:top w:val="dashed" w:sz="2" w:space="0" w:color="FFFFFF"/>
                        <w:left w:val="dashed" w:sz="2" w:space="0" w:color="FFFFFF"/>
                        <w:bottom w:val="dashed" w:sz="2" w:space="0" w:color="FFFFFF"/>
                        <w:right w:val="dashed" w:sz="2" w:space="0" w:color="FFFFFF"/>
                      </w:divBdr>
                    </w:div>
                    <w:div w:id="1434740994">
                      <w:marLeft w:val="0"/>
                      <w:marRight w:val="0"/>
                      <w:marTop w:val="0"/>
                      <w:marBottom w:val="0"/>
                      <w:divBdr>
                        <w:top w:val="dashed" w:sz="2" w:space="0" w:color="FFFFFF"/>
                        <w:left w:val="dashed" w:sz="2" w:space="0" w:color="FFFFFF"/>
                        <w:bottom w:val="dashed" w:sz="2" w:space="0" w:color="FFFFFF"/>
                        <w:right w:val="dashed" w:sz="2" w:space="0" w:color="FFFFFF"/>
                      </w:divBdr>
                      <w:divsChild>
                        <w:div w:id="1039671264">
                          <w:marLeft w:val="0"/>
                          <w:marRight w:val="0"/>
                          <w:marTop w:val="0"/>
                          <w:marBottom w:val="0"/>
                          <w:divBdr>
                            <w:top w:val="dashed" w:sz="2" w:space="0" w:color="FFFFFF"/>
                            <w:left w:val="dashed" w:sz="2" w:space="0" w:color="FFFFFF"/>
                            <w:bottom w:val="dashed" w:sz="2" w:space="0" w:color="FFFFFF"/>
                            <w:right w:val="dashed" w:sz="2" w:space="0" w:color="FFFFFF"/>
                          </w:divBdr>
                        </w:div>
                        <w:div w:id="1918662674">
                          <w:marLeft w:val="0"/>
                          <w:marRight w:val="0"/>
                          <w:marTop w:val="0"/>
                          <w:marBottom w:val="0"/>
                          <w:divBdr>
                            <w:top w:val="dashed" w:sz="2" w:space="0" w:color="FFFFFF"/>
                            <w:left w:val="dashed" w:sz="2" w:space="0" w:color="FFFFFF"/>
                            <w:bottom w:val="dashed" w:sz="2" w:space="0" w:color="FFFFFF"/>
                            <w:right w:val="dashed" w:sz="2" w:space="0" w:color="FFFFFF"/>
                          </w:divBdr>
                        </w:div>
                        <w:div w:id="1957759684">
                          <w:marLeft w:val="0"/>
                          <w:marRight w:val="0"/>
                          <w:marTop w:val="0"/>
                          <w:marBottom w:val="0"/>
                          <w:divBdr>
                            <w:top w:val="dashed" w:sz="2" w:space="0" w:color="FFFFFF"/>
                            <w:left w:val="dashed" w:sz="2" w:space="0" w:color="FFFFFF"/>
                            <w:bottom w:val="dashed" w:sz="2" w:space="0" w:color="FFFFFF"/>
                            <w:right w:val="dashed" w:sz="2" w:space="0" w:color="FFFFFF"/>
                          </w:divBdr>
                        </w:div>
                        <w:div w:id="18556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229852">
                      <w:marLeft w:val="0"/>
                      <w:marRight w:val="0"/>
                      <w:marTop w:val="0"/>
                      <w:marBottom w:val="0"/>
                      <w:divBdr>
                        <w:top w:val="dashed" w:sz="2" w:space="0" w:color="FFFFFF"/>
                        <w:left w:val="dashed" w:sz="2" w:space="0" w:color="FFFFFF"/>
                        <w:bottom w:val="dashed" w:sz="2" w:space="0" w:color="FFFFFF"/>
                        <w:right w:val="dashed" w:sz="2" w:space="0" w:color="FFFFFF"/>
                      </w:divBdr>
                    </w:div>
                    <w:div w:id="1096711336">
                      <w:marLeft w:val="0"/>
                      <w:marRight w:val="0"/>
                      <w:marTop w:val="0"/>
                      <w:marBottom w:val="0"/>
                      <w:divBdr>
                        <w:top w:val="dashed" w:sz="2" w:space="0" w:color="FFFFFF"/>
                        <w:left w:val="dashed" w:sz="2" w:space="0" w:color="FFFFFF"/>
                        <w:bottom w:val="dashed" w:sz="2" w:space="0" w:color="FFFFFF"/>
                        <w:right w:val="dashed" w:sz="2" w:space="0" w:color="FFFFFF"/>
                      </w:divBdr>
                      <w:divsChild>
                        <w:div w:id="1059598049">
                          <w:marLeft w:val="0"/>
                          <w:marRight w:val="0"/>
                          <w:marTop w:val="0"/>
                          <w:marBottom w:val="0"/>
                          <w:divBdr>
                            <w:top w:val="dashed" w:sz="2" w:space="0" w:color="FFFFFF"/>
                            <w:left w:val="dashed" w:sz="2" w:space="0" w:color="FFFFFF"/>
                            <w:bottom w:val="dashed" w:sz="2" w:space="0" w:color="FFFFFF"/>
                            <w:right w:val="dashed" w:sz="2" w:space="0" w:color="FFFFFF"/>
                          </w:divBdr>
                        </w:div>
                        <w:div w:id="341204041">
                          <w:marLeft w:val="0"/>
                          <w:marRight w:val="0"/>
                          <w:marTop w:val="0"/>
                          <w:marBottom w:val="0"/>
                          <w:divBdr>
                            <w:top w:val="dashed" w:sz="2" w:space="0" w:color="FFFFFF"/>
                            <w:left w:val="dashed" w:sz="2" w:space="0" w:color="FFFFFF"/>
                            <w:bottom w:val="dashed" w:sz="2" w:space="0" w:color="FFFFFF"/>
                            <w:right w:val="dashed" w:sz="2" w:space="0" w:color="FFFFFF"/>
                          </w:divBdr>
                        </w:div>
                        <w:div w:id="197276544">
                          <w:marLeft w:val="0"/>
                          <w:marRight w:val="0"/>
                          <w:marTop w:val="0"/>
                          <w:marBottom w:val="0"/>
                          <w:divBdr>
                            <w:top w:val="dashed" w:sz="2" w:space="0" w:color="FFFFFF"/>
                            <w:left w:val="dashed" w:sz="2" w:space="0" w:color="FFFFFF"/>
                            <w:bottom w:val="dashed" w:sz="2" w:space="0" w:color="FFFFFF"/>
                            <w:right w:val="dashed" w:sz="2" w:space="0" w:color="FFFFFF"/>
                          </w:divBdr>
                        </w:div>
                        <w:div w:id="1499615756">
                          <w:marLeft w:val="0"/>
                          <w:marRight w:val="0"/>
                          <w:marTop w:val="0"/>
                          <w:marBottom w:val="0"/>
                          <w:divBdr>
                            <w:top w:val="dashed" w:sz="2" w:space="0" w:color="FFFFFF"/>
                            <w:left w:val="dashed" w:sz="2" w:space="0" w:color="FFFFFF"/>
                            <w:bottom w:val="dashed" w:sz="2" w:space="0" w:color="FFFFFF"/>
                            <w:right w:val="dashed" w:sz="2" w:space="0" w:color="FFFFFF"/>
                          </w:divBdr>
                        </w:div>
                        <w:div w:id="1147555700">
                          <w:marLeft w:val="0"/>
                          <w:marRight w:val="0"/>
                          <w:marTop w:val="0"/>
                          <w:marBottom w:val="0"/>
                          <w:divBdr>
                            <w:top w:val="dashed" w:sz="2" w:space="0" w:color="FFFFFF"/>
                            <w:left w:val="dashed" w:sz="2" w:space="0" w:color="FFFFFF"/>
                            <w:bottom w:val="dashed" w:sz="2" w:space="0" w:color="FFFFFF"/>
                            <w:right w:val="dashed" w:sz="2" w:space="0" w:color="FFFFFF"/>
                          </w:divBdr>
                        </w:div>
                        <w:div w:id="1088112850">
                          <w:marLeft w:val="0"/>
                          <w:marRight w:val="0"/>
                          <w:marTop w:val="0"/>
                          <w:marBottom w:val="0"/>
                          <w:divBdr>
                            <w:top w:val="dashed" w:sz="2" w:space="0" w:color="FFFFFF"/>
                            <w:left w:val="dashed" w:sz="2" w:space="0" w:color="FFFFFF"/>
                            <w:bottom w:val="dashed" w:sz="2" w:space="0" w:color="FFFFFF"/>
                            <w:right w:val="dashed" w:sz="2" w:space="0" w:color="FFFFFF"/>
                          </w:divBdr>
                        </w:div>
                        <w:div w:id="1235315209">
                          <w:marLeft w:val="0"/>
                          <w:marRight w:val="0"/>
                          <w:marTop w:val="0"/>
                          <w:marBottom w:val="0"/>
                          <w:divBdr>
                            <w:top w:val="dashed" w:sz="2" w:space="0" w:color="FFFFFF"/>
                            <w:left w:val="dashed" w:sz="2" w:space="0" w:color="FFFFFF"/>
                            <w:bottom w:val="dashed" w:sz="2" w:space="0" w:color="FFFFFF"/>
                            <w:right w:val="dashed" w:sz="2" w:space="0" w:color="FFFFFF"/>
                          </w:divBdr>
                        </w:div>
                        <w:div w:id="1940021730">
                          <w:marLeft w:val="0"/>
                          <w:marRight w:val="0"/>
                          <w:marTop w:val="0"/>
                          <w:marBottom w:val="0"/>
                          <w:divBdr>
                            <w:top w:val="dashed" w:sz="2" w:space="0" w:color="FFFFFF"/>
                            <w:left w:val="dashed" w:sz="2" w:space="0" w:color="FFFFFF"/>
                            <w:bottom w:val="dashed" w:sz="2" w:space="0" w:color="FFFFFF"/>
                            <w:right w:val="dashed" w:sz="2" w:space="0" w:color="FFFFFF"/>
                          </w:divBdr>
                        </w:div>
                        <w:div w:id="1010836601">
                          <w:marLeft w:val="0"/>
                          <w:marRight w:val="0"/>
                          <w:marTop w:val="0"/>
                          <w:marBottom w:val="0"/>
                          <w:divBdr>
                            <w:top w:val="dashed" w:sz="2" w:space="0" w:color="FFFFFF"/>
                            <w:left w:val="dashed" w:sz="2" w:space="0" w:color="FFFFFF"/>
                            <w:bottom w:val="dashed" w:sz="2" w:space="0" w:color="FFFFFF"/>
                            <w:right w:val="dashed" w:sz="2" w:space="0" w:color="FFFFFF"/>
                          </w:divBdr>
                        </w:div>
                        <w:div w:id="1273322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901690">
                      <w:marLeft w:val="0"/>
                      <w:marRight w:val="0"/>
                      <w:marTop w:val="0"/>
                      <w:marBottom w:val="0"/>
                      <w:divBdr>
                        <w:top w:val="dashed" w:sz="2" w:space="0" w:color="FFFFFF"/>
                        <w:left w:val="dashed" w:sz="2" w:space="0" w:color="FFFFFF"/>
                        <w:bottom w:val="dashed" w:sz="2" w:space="0" w:color="FFFFFF"/>
                        <w:right w:val="dashed" w:sz="2" w:space="0" w:color="FFFFFF"/>
                      </w:divBdr>
                    </w:div>
                    <w:div w:id="670451390">
                      <w:marLeft w:val="0"/>
                      <w:marRight w:val="0"/>
                      <w:marTop w:val="0"/>
                      <w:marBottom w:val="0"/>
                      <w:divBdr>
                        <w:top w:val="dashed" w:sz="2" w:space="0" w:color="FFFFFF"/>
                        <w:left w:val="dashed" w:sz="2" w:space="0" w:color="FFFFFF"/>
                        <w:bottom w:val="dashed" w:sz="2" w:space="0" w:color="FFFFFF"/>
                        <w:right w:val="dashed" w:sz="2" w:space="0" w:color="FFFFFF"/>
                      </w:divBdr>
                      <w:divsChild>
                        <w:div w:id="1159036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156486">
                      <w:marLeft w:val="0"/>
                      <w:marRight w:val="0"/>
                      <w:marTop w:val="0"/>
                      <w:marBottom w:val="0"/>
                      <w:divBdr>
                        <w:top w:val="dashed" w:sz="2" w:space="0" w:color="FFFFFF"/>
                        <w:left w:val="dashed" w:sz="2" w:space="0" w:color="FFFFFF"/>
                        <w:bottom w:val="dashed" w:sz="2" w:space="0" w:color="FFFFFF"/>
                        <w:right w:val="dashed" w:sz="2" w:space="0" w:color="FFFFFF"/>
                      </w:divBdr>
                    </w:div>
                    <w:div w:id="336812027">
                      <w:marLeft w:val="0"/>
                      <w:marRight w:val="0"/>
                      <w:marTop w:val="0"/>
                      <w:marBottom w:val="0"/>
                      <w:divBdr>
                        <w:top w:val="dashed" w:sz="2" w:space="0" w:color="FFFFFF"/>
                        <w:left w:val="dashed" w:sz="2" w:space="0" w:color="FFFFFF"/>
                        <w:bottom w:val="dashed" w:sz="2" w:space="0" w:color="FFFFFF"/>
                        <w:right w:val="dashed" w:sz="2" w:space="0" w:color="FFFFFF"/>
                      </w:divBdr>
                      <w:divsChild>
                        <w:div w:id="1148861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044585">
                      <w:marLeft w:val="0"/>
                      <w:marRight w:val="0"/>
                      <w:marTop w:val="0"/>
                      <w:marBottom w:val="0"/>
                      <w:divBdr>
                        <w:top w:val="dashed" w:sz="2" w:space="0" w:color="FFFFFF"/>
                        <w:left w:val="dashed" w:sz="2" w:space="0" w:color="FFFFFF"/>
                        <w:bottom w:val="dashed" w:sz="2" w:space="0" w:color="FFFFFF"/>
                        <w:right w:val="dashed" w:sz="2" w:space="0" w:color="FFFFFF"/>
                      </w:divBdr>
                    </w:div>
                    <w:div w:id="2037657363">
                      <w:marLeft w:val="0"/>
                      <w:marRight w:val="0"/>
                      <w:marTop w:val="0"/>
                      <w:marBottom w:val="0"/>
                      <w:divBdr>
                        <w:top w:val="dashed" w:sz="2" w:space="0" w:color="FFFFFF"/>
                        <w:left w:val="dashed" w:sz="2" w:space="0" w:color="FFFFFF"/>
                        <w:bottom w:val="dashed" w:sz="2" w:space="0" w:color="FFFFFF"/>
                        <w:right w:val="dashed" w:sz="2" w:space="0" w:color="FFFFFF"/>
                      </w:divBdr>
                      <w:divsChild>
                        <w:div w:id="44260616">
                          <w:marLeft w:val="0"/>
                          <w:marRight w:val="0"/>
                          <w:marTop w:val="0"/>
                          <w:marBottom w:val="0"/>
                          <w:divBdr>
                            <w:top w:val="dashed" w:sz="2" w:space="0" w:color="FFFFFF"/>
                            <w:left w:val="dashed" w:sz="2" w:space="0" w:color="FFFFFF"/>
                            <w:bottom w:val="dashed" w:sz="2" w:space="0" w:color="FFFFFF"/>
                            <w:right w:val="dashed" w:sz="2" w:space="0" w:color="FFFFFF"/>
                          </w:divBdr>
                        </w:div>
                        <w:div w:id="943995885">
                          <w:marLeft w:val="0"/>
                          <w:marRight w:val="0"/>
                          <w:marTop w:val="0"/>
                          <w:marBottom w:val="0"/>
                          <w:divBdr>
                            <w:top w:val="dashed" w:sz="2" w:space="0" w:color="FFFFFF"/>
                            <w:left w:val="dashed" w:sz="2" w:space="0" w:color="FFFFFF"/>
                            <w:bottom w:val="dashed" w:sz="2" w:space="0" w:color="FFFFFF"/>
                            <w:right w:val="dashed" w:sz="2" w:space="0" w:color="FFFFFF"/>
                          </w:divBdr>
                        </w:div>
                        <w:div w:id="113332586">
                          <w:marLeft w:val="0"/>
                          <w:marRight w:val="0"/>
                          <w:marTop w:val="0"/>
                          <w:marBottom w:val="0"/>
                          <w:divBdr>
                            <w:top w:val="dashed" w:sz="2" w:space="0" w:color="FFFFFF"/>
                            <w:left w:val="dashed" w:sz="2" w:space="0" w:color="FFFFFF"/>
                            <w:bottom w:val="dashed" w:sz="2" w:space="0" w:color="FFFFFF"/>
                            <w:right w:val="dashed" w:sz="2" w:space="0" w:color="FFFFFF"/>
                          </w:divBdr>
                        </w:div>
                        <w:div w:id="2126190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5867021">
                  <w:marLeft w:val="0"/>
                  <w:marRight w:val="0"/>
                  <w:marTop w:val="0"/>
                  <w:marBottom w:val="0"/>
                  <w:divBdr>
                    <w:top w:val="dashed" w:sz="2" w:space="0" w:color="FFFFFF"/>
                    <w:left w:val="dashed" w:sz="2" w:space="0" w:color="FFFFFF"/>
                    <w:bottom w:val="dashed" w:sz="2" w:space="0" w:color="FFFFFF"/>
                    <w:right w:val="dashed" w:sz="2" w:space="0" w:color="FFFFFF"/>
                  </w:divBdr>
                </w:div>
                <w:div w:id="754522335">
                  <w:marLeft w:val="0"/>
                  <w:marRight w:val="0"/>
                  <w:marTop w:val="0"/>
                  <w:marBottom w:val="0"/>
                  <w:divBdr>
                    <w:top w:val="dashed" w:sz="2" w:space="0" w:color="FFFFFF"/>
                    <w:left w:val="dashed" w:sz="2" w:space="0" w:color="FFFFFF"/>
                    <w:bottom w:val="dashed" w:sz="2" w:space="0" w:color="FFFFFF"/>
                    <w:right w:val="dashed" w:sz="2" w:space="0" w:color="FFFFFF"/>
                  </w:divBdr>
                  <w:divsChild>
                    <w:div w:id="1369065362">
                      <w:marLeft w:val="0"/>
                      <w:marRight w:val="0"/>
                      <w:marTop w:val="0"/>
                      <w:marBottom w:val="0"/>
                      <w:divBdr>
                        <w:top w:val="dashed" w:sz="2" w:space="0" w:color="FFFFFF"/>
                        <w:left w:val="dashed" w:sz="2" w:space="0" w:color="FFFFFF"/>
                        <w:bottom w:val="dashed" w:sz="2" w:space="0" w:color="FFFFFF"/>
                        <w:right w:val="dashed" w:sz="2" w:space="0" w:color="FFFFFF"/>
                      </w:divBdr>
                    </w:div>
                    <w:div w:id="1488133730">
                      <w:marLeft w:val="0"/>
                      <w:marRight w:val="0"/>
                      <w:marTop w:val="0"/>
                      <w:marBottom w:val="0"/>
                      <w:divBdr>
                        <w:top w:val="dashed" w:sz="2" w:space="0" w:color="FFFFFF"/>
                        <w:left w:val="dashed" w:sz="2" w:space="0" w:color="FFFFFF"/>
                        <w:bottom w:val="dashed" w:sz="2" w:space="0" w:color="FFFFFF"/>
                        <w:right w:val="dashed" w:sz="2" w:space="0" w:color="FFFFFF"/>
                      </w:divBdr>
                    </w:div>
                    <w:div w:id="522015878">
                      <w:marLeft w:val="0"/>
                      <w:marRight w:val="0"/>
                      <w:marTop w:val="0"/>
                      <w:marBottom w:val="0"/>
                      <w:divBdr>
                        <w:top w:val="dashed" w:sz="2" w:space="0" w:color="FFFFFF"/>
                        <w:left w:val="dashed" w:sz="2" w:space="0" w:color="FFFFFF"/>
                        <w:bottom w:val="dashed" w:sz="2" w:space="0" w:color="FFFFFF"/>
                        <w:right w:val="dashed" w:sz="2" w:space="0" w:color="FFFFFF"/>
                      </w:divBdr>
                    </w:div>
                    <w:div w:id="858129220">
                      <w:marLeft w:val="0"/>
                      <w:marRight w:val="0"/>
                      <w:marTop w:val="0"/>
                      <w:marBottom w:val="0"/>
                      <w:divBdr>
                        <w:top w:val="dashed" w:sz="2" w:space="0" w:color="FFFFFF"/>
                        <w:left w:val="dashed" w:sz="2" w:space="0" w:color="FFFFFF"/>
                        <w:bottom w:val="dashed" w:sz="2" w:space="0" w:color="FFFFFF"/>
                        <w:right w:val="dashed" w:sz="2" w:space="0" w:color="FFFFFF"/>
                      </w:divBdr>
                    </w:div>
                    <w:div w:id="1272736122">
                      <w:marLeft w:val="0"/>
                      <w:marRight w:val="0"/>
                      <w:marTop w:val="0"/>
                      <w:marBottom w:val="0"/>
                      <w:divBdr>
                        <w:top w:val="dashed" w:sz="2" w:space="0" w:color="FFFFFF"/>
                        <w:left w:val="dashed" w:sz="2" w:space="0" w:color="FFFFFF"/>
                        <w:bottom w:val="dashed" w:sz="2" w:space="0" w:color="FFFFFF"/>
                        <w:right w:val="dashed" w:sz="2" w:space="0" w:color="FFFFFF"/>
                      </w:divBdr>
                    </w:div>
                    <w:div w:id="213810238">
                      <w:marLeft w:val="0"/>
                      <w:marRight w:val="0"/>
                      <w:marTop w:val="0"/>
                      <w:marBottom w:val="0"/>
                      <w:divBdr>
                        <w:top w:val="dashed" w:sz="2" w:space="0" w:color="FFFFFF"/>
                        <w:left w:val="dashed" w:sz="2" w:space="0" w:color="FFFFFF"/>
                        <w:bottom w:val="dashed" w:sz="2" w:space="0" w:color="FFFFFF"/>
                        <w:right w:val="dashed" w:sz="2" w:space="0" w:color="FFFFFF"/>
                      </w:divBdr>
                    </w:div>
                    <w:div w:id="2088066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106383">
                  <w:marLeft w:val="0"/>
                  <w:marRight w:val="0"/>
                  <w:marTop w:val="0"/>
                  <w:marBottom w:val="0"/>
                  <w:divBdr>
                    <w:top w:val="dashed" w:sz="2" w:space="0" w:color="FFFFFF"/>
                    <w:left w:val="dashed" w:sz="2" w:space="0" w:color="FFFFFF"/>
                    <w:bottom w:val="dashed" w:sz="2" w:space="0" w:color="FFFFFF"/>
                    <w:right w:val="dashed" w:sz="2" w:space="0" w:color="FFFFFF"/>
                  </w:divBdr>
                </w:div>
                <w:div w:id="699554383">
                  <w:marLeft w:val="0"/>
                  <w:marRight w:val="0"/>
                  <w:marTop w:val="0"/>
                  <w:marBottom w:val="0"/>
                  <w:divBdr>
                    <w:top w:val="dashed" w:sz="2" w:space="0" w:color="FFFFFF"/>
                    <w:left w:val="dashed" w:sz="2" w:space="0" w:color="FFFFFF"/>
                    <w:bottom w:val="dashed" w:sz="2" w:space="0" w:color="FFFFFF"/>
                    <w:right w:val="dashed" w:sz="2" w:space="0" w:color="FFFFFF"/>
                  </w:divBdr>
                  <w:divsChild>
                    <w:div w:id="411001629">
                      <w:marLeft w:val="0"/>
                      <w:marRight w:val="0"/>
                      <w:marTop w:val="0"/>
                      <w:marBottom w:val="0"/>
                      <w:divBdr>
                        <w:top w:val="dashed" w:sz="2" w:space="0" w:color="FFFFFF"/>
                        <w:left w:val="dashed" w:sz="2" w:space="0" w:color="FFFFFF"/>
                        <w:bottom w:val="dashed" w:sz="2" w:space="0" w:color="FFFFFF"/>
                        <w:right w:val="dashed" w:sz="2" w:space="0" w:color="FFFFFF"/>
                      </w:divBdr>
                    </w:div>
                    <w:div w:id="1919169757">
                      <w:marLeft w:val="0"/>
                      <w:marRight w:val="0"/>
                      <w:marTop w:val="0"/>
                      <w:marBottom w:val="0"/>
                      <w:divBdr>
                        <w:top w:val="dashed" w:sz="2" w:space="0" w:color="FFFFFF"/>
                        <w:left w:val="dashed" w:sz="2" w:space="0" w:color="FFFFFF"/>
                        <w:bottom w:val="dashed" w:sz="2" w:space="0" w:color="FFFFFF"/>
                        <w:right w:val="dashed" w:sz="2" w:space="0" w:color="FFFFFF"/>
                      </w:divBdr>
                    </w:div>
                    <w:div w:id="497234458">
                      <w:marLeft w:val="0"/>
                      <w:marRight w:val="0"/>
                      <w:marTop w:val="0"/>
                      <w:marBottom w:val="0"/>
                      <w:divBdr>
                        <w:top w:val="dashed" w:sz="2" w:space="0" w:color="FFFFFF"/>
                        <w:left w:val="dashed" w:sz="2" w:space="0" w:color="FFFFFF"/>
                        <w:bottom w:val="dashed" w:sz="2" w:space="0" w:color="FFFFFF"/>
                        <w:right w:val="dashed" w:sz="2" w:space="0" w:color="FFFFFF"/>
                      </w:divBdr>
                    </w:div>
                    <w:div w:id="863445544">
                      <w:marLeft w:val="0"/>
                      <w:marRight w:val="0"/>
                      <w:marTop w:val="0"/>
                      <w:marBottom w:val="0"/>
                      <w:divBdr>
                        <w:top w:val="dashed" w:sz="2" w:space="0" w:color="FFFFFF"/>
                        <w:left w:val="dashed" w:sz="2" w:space="0" w:color="FFFFFF"/>
                        <w:bottom w:val="dashed" w:sz="2" w:space="0" w:color="FFFFFF"/>
                        <w:right w:val="dashed" w:sz="2" w:space="0" w:color="FFFFFF"/>
                      </w:divBdr>
                    </w:div>
                    <w:div w:id="1648629097">
                      <w:marLeft w:val="0"/>
                      <w:marRight w:val="0"/>
                      <w:marTop w:val="0"/>
                      <w:marBottom w:val="0"/>
                      <w:divBdr>
                        <w:top w:val="dashed" w:sz="2" w:space="0" w:color="FFFFFF"/>
                        <w:left w:val="dashed" w:sz="2" w:space="0" w:color="FFFFFF"/>
                        <w:bottom w:val="dashed" w:sz="2" w:space="0" w:color="FFFFFF"/>
                        <w:right w:val="dashed" w:sz="2" w:space="0" w:color="FFFFFF"/>
                      </w:divBdr>
                    </w:div>
                    <w:div w:id="1569917405">
                      <w:marLeft w:val="0"/>
                      <w:marRight w:val="0"/>
                      <w:marTop w:val="0"/>
                      <w:marBottom w:val="0"/>
                      <w:divBdr>
                        <w:top w:val="dashed" w:sz="2" w:space="0" w:color="FFFFFF"/>
                        <w:left w:val="dashed" w:sz="2" w:space="0" w:color="FFFFFF"/>
                        <w:bottom w:val="dashed" w:sz="2" w:space="0" w:color="FFFFFF"/>
                        <w:right w:val="dashed" w:sz="2" w:space="0" w:color="FFFFFF"/>
                      </w:divBdr>
                    </w:div>
                    <w:div w:id="521481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676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60496347">
      <w:bodyDiv w:val="1"/>
      <w:marLeft w:val="0"/>
      <w:marRight w:val="0"/>
      <w:marTop w:val="0"/>
      <w:marBottom w:val="0"/>
      <w:divBdr>
        <w:top w:val="none" w:sz="0" w:space="0" w:color="auto"/>
        <w:left w:val="none" w:sz="0" w:space="0" w:color="auto"/>
        <w:bottom w:val="none" w:sz="0" w:space="0" w:color="auto"/>
        <w:right w:val="none" w:sz="0" w:space="0" w:color="auto"/>
      </w:divBdr>
      <w:divsChild>
        <w:div w:id="2052459032">
          <w:marLeft w:val="0"/>
          <w:marRight w:val="0"/>
          <w:marTop w:val="0"/>
          <w:marBottom w:val="0"/>
          <w:divBdr>
            <w:top w:val="none" w:sz="0" w:space="0" w:color="auto"/>
            <w:left w:val="none" w:sz="0" w:space="0" w:color="auto"/>
            <w:bottom w:val="none" w:sz="0" w:space="0" w:color="auto"/>
            <w:right w:val="none" w:sz="0" w:space="0" w:color="auto"/>
          </w:divBdr>
          <w:divsChild>
            <w:div w:id="889264682">
              <w:marLeft w:val="0"/>
              <w:marRight w:val="0"/>
              <w:marTop w:val="0"/>
              <w:marBottom w:val="0"/>
              <w:divBdr>
                <w:top w:val="dashed" w:sz="2" w:space="0" w:color="FFFFFF"/>
                <w:left w:val="dashed" w:sz="2" w:space="0" w:color="FFFFFF"/>
                <w:bottom w:val="dashed" w:sz="2" w:space="0" w:color="FFFFFF"/>
                <w:right w:val="dashed" w:sz="2" w:space="0" w:color="FFFFFF"/>
              </w:divBdr>
            </w:div>
            <w:div w:id="1674458062">
              <w:marLeft w:val="0"/>
              <w:marRight w:val="0"/>
              <w:marTop w:val="0"/>
              <w:marBottom w:val="0"/>
              <w:divBdr>
                <w:top w:val="dashed" w:sz="2" w:space="0" w:color="FFFFFF"/>
                <w:left w:val="dashed" w:sz="2" w:space="0" w:color="FFFFFF"/>
                <w:bottom w:val="dashed" w:sz="2" w:space="0" w:color="FFFFFF"/>
                <w:right w:val="dashed" w:sz="2" w:space="0" w:color="FFFFFF"/>
              </w:divBdr>
              <w:divsChild>
                <w:div w:id="1353722081">
                  <w:marLeft w:val="0"/>
                  <w:marRight w:val="0"/>
                  <w:marTop w:val="0"/>
                  <w:marBottom w:val="0"/>
                  <w:divBdr>
                    <w:top w:val="dashed" w:sz="2" w:space="0" w:color="FFFFFF"/>
                    <w:left w:val="dashed" w:sz="2" w:space="0" w:color="FFFFFF"/>
                    <w:bottom w:val="dashed" w:sz="2" w:space="0" w:color="FFFFFF"/>
                    <w:right w:val="dashed" w:sz="2" w:space="0" w:color="FFFFFF"/>
                  </w:divBdr>
                </w:div>
                <w:div w:id="1320385611">
                  <w:marLeft w:val="0"/>
                  <w:marRight w:val="0"/>
                  <w:marTop w:val="0"/>
                  <w:marBottom w:val="0"/>
                  <w:divBdr>
                    <w:top w:val="dashed" w:sz="2" w:space="0" w:color="FFFFFF"/>
                    <w:left w:val="dashed" w:sz="2" w:space="0" w:color="FFFFFF"/>
                    <w:bottom w:val="dashed" w:sz="2" w:space="0" w:color="FFFFFF"/>
                    <w:right w:val="dashed" w:sz="2" w:space="0" w:color="FFFFFF"/>
                  </w:divBdr>
                </w:div>
                <w:div w:id="43069303">
                  <w:marLeft w:val="0"/>
                  <w:marRight w:val="0"/>
                  <w:marTop w:val="0"/>
                  <w:marBottom w:val="0"/>
                  <w:divBdr>
                    <w:top w:val="dashed" w:sz="2" w:space="0" w:color="FFFFFF"/>
                    <w:left w:val="dashed" w:sz="2" w:space="0" w:color="FFFFFF"/>
                    <w:bottom w:val="dashed" w:sz="2" w:space="0" w:color="FFFFFF"/>
                    <w:right w:val="dashed" w:sz="2" w:space="0" w:color="FFFFFF"/>
                  </w:divBdr>
                </w:div>
                <w:div w:id="21253834">
                  <w:marLeft w:val="0"/>
                  <w:marRight w:val="0"/>
                  <w:marTop w:val="0"/>
                  <w:marBottom w:val="0"/>
                  <w:divBdr>
                    <w:top w:val="dashed" w:sz="2" w:space="0" w:color="FFFFFF"/>
                    <w:left w:val="dashed" w:sz="2" w:space="0" w:color="FFFFFF"/>
                    <w:bottom w:val="dashed" w:sz="2" w:space="0" w:color="FFFFFF"/>
                    <w:right w:val="dashed" w:sz="2" w:space="0" w:color="FFFFFF"/>
                  </w:divBdr>
                </w:div>
                <w:div w:id="1061320720">
                  <w:marLeft w:val="0"/>
                  <w:marRight w:val="0"/>
                  <w:marTop w:val="0"/>
                  <w:marBottom w:val="0"/>
                  <w:divBdr>
                    <w:top w:val="dashed" w:sz="2" w:space="0" w:color="FFFFFF"/>
                    <w:left w:val="dashed" w:sz="2" w:space="0" w:color="FFFFFF"/>
                    <w:bottom w:val="dashed" w:sz="2" w:space="0" w:color="FFFFFF"/>
                    <w:right w:val="dashed" w:sz="2" w:space="0" w:color="FFFFFF"/>
                  </w:divBdr>
                </w:div>
                <w:div w:id="48042802">
                  <w:marLeft w:val="0"/>
                  <w:marRight w:val="0"/>
                  <w:marTop w:val="0"/>
                  <w:marBottom w:val="0"/>
                  <w:divBdr>
                    <w:top w:val="dashed" w:sz="2" w:space="0" w:color="FFFFFF"/>
                    <w:left w:val="dashed" w:sz="2" w:space="0" w:color="FFFFFF"/>
                    <w:bottom w:val="dashed" w:sz="2" w:space="0" w:color="FFFFFF"/>
                    <w:right w:val="dashed" w:sz="2" w:space="0" w:color="FFFFFF"/>
                  </w:divBdr>
                  <w:divsChild>
                    <w:div w:id="509030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776424">
                  <w:marLeft w:val="0"/>
                  <w:marRight w:val="0"/>
                  <w:marTop w:val="0"/>
                  <w:marBottom w:val="0"/>
                  <w:divBdr>
                    <w:top w:val="dashed" w:sz="2" w:space="0" w:color="FFFFFF"/>
                    <w:left w:val="dashed" w:sz="2" w:space="0" w:color="FFFFFF"/>
                    <w:bottom w:val="dashed" w:sz="2" w:space="0" w:color="FFFFFF"/>
                    <w:right w:val="dashed" w:sz="2" w:space="0" w:color="FFFFFF"/>
                  </w:divBdr>
                </w:div>
                <w:div w:id="1129251355">
                  <w:marLeft w:val="0"/>
                  <w:marRight w:val="0"/>
                  <w:marTop w:val="0"/>
                  <w:marBottom w:val="0"/>
                  <w:divBdr>
                    <w:top w:val="dashed" w:sz="2" w:space="0" w:color="FFFFFF"/>
                    <w:left w:val="dashed" w:sz="2" w:space="0" w:color="FFFFFF"/>
                    <w:bottom w:val="dashed" w:sz="2" w:space="0" w:color="FFFFFF"/>
                    <w:right w:val="dashed" w:sz="2" w:space="0" w:color="FFFFFF"/>
                  </w:divBdr>
                  <w:divsChild>
                    <w:div w:id="2066490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754580">
                  <w:marLeft w:val="0"/>
                  <w:marRight w:val="0"/>
                  <w:marTop w:val="0"/>
                  <w:marBottom w:val="0"/>
                  <w:divBdr>
                    <w:top w:val="dashed" w:sz="2" w:space="0" w:color="FFFFFF"/>
                    <w:left w:val="dashed" w:sz="2" w:space="0" w:color="FFFFFF"/>
                    <w:bottom w:val="dashed" w:sz="2" w:space="0" w:color="FFFFFF"/>
                    <w:right w:val="dashed" w:sz="2" w:space="0" w:color="FFFFFF"/>
                  </w:divBdr>
                </w:div>
                <w:div w:id="1787036920">
                  <w:marLeft w:val="0"/>
                  <w:marRight w:val="0"/>
                  <w:marTop w:val="0"/>
                  <w:marBottom w:val="0"/>
                  <w:divBdr>
                    <w:top w:val="dashed" w:sz="2" w:space="0" w:color="FFFFFF"/>
                    <w:left w:val="dashed" w:sz="2" w:space="0" w:color="FFFFFF"/>
                    <w:bottom w:val="dashed" w:sz="2" w:space="0" w:color="FFFFFF"/>
                    <w:right w:val="dashed" w:sz="2" w:space="0" w:color="FFFFFF"/>
                  </w:divBdr>
                  <w:divsChild>
                    <w:div w:id="26149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387639">
                  <w:marLeft w:val="0"/>
                  <w:marRight w:val="0"/>
                  <w:marTop w:val="0"/>
                  <w:marBottom w:val="0"/>
                  <w:divBdr>
                    <w:top w:val="dashed" w:sz="2" w:space="0" w:color="FFFFFF"/>
                    <w:left w:val="dashed" w:sz="2" w:space="0" w:color="FFFFFF"/>
                    <w:bottom w:val="dashed" w:sz="2" w:space="0" w:color="FFFFFF"/>
                    <w:right w:val="dashed" w:sz="2" w:space="0" w:color="FFFFFF"/>
                  </w:divBdr>
                </w:div>
                <w:div w:id="159581999">
                  <w:marLeft w:val="0"/>
                  <w:marRight w:val="0"/>
                  <w:marTop w:val="0"/>
                  <w:marBottom w:val="0"/>
                  <w:divBdr>
                    <w:top w:val="dashed" w:sz="2" w:space="0" w:color="FFFFFF"/>
                    <w:left w:val="dashed" w:sz="2" w:space="0" w:color="FFFFFF"/>
                    <w:bottom w:val="dashed" w:sz="2" w:space="0" w:color="FFFFFF"/>
                    <w:right w:val="dashed" w:sz="2" w:space="0" w:color="FFFFFF"/>
                  </w:divBdr>
                  <w:divsChild>
                    <w:div w:id="477847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945464">
                  <w:marLeft w:val="0"/>
                  <w:marRight w:val="0"/>
                  <w:marTop w:val="0"/>
                  <w:marBottom w:val="0"/>
                  <w:divBdr>
                    <w:top w:val="dashed" w:sz="2" w:space="0" w:color="FFFFFF"/>
                    <w:left w:val="dashed" w:sz="2" w:space="0" w:color="FFFFFF"/>
                    <w:bottom w:val="dashed" w:sz="2" w:space="0" w:color="FFFFFF"/>
                    <w:right w:val="dashed" w:sz="2" w:space="0" w:color="FFFFFF"/>
                  </w:divBdr>
                </w:div>
                <w:div w:id="221064665">
                  <w:marLeft w:val="0"/>
                  <w:marRight w:val="0"/>
                  <w:marTop w:val="0"/>
                  <w:marBottom w:val="0"/>
                  <w:divBdr>
                    <w:top w:val="dashed" w:sz="2" w:space="0" w:color="FFFFFF"/>
                    <w:left w:val="dashed" w:sz="2" w:space="0" w:color="FFFFFF"/>
                    <w:bottom w:val="dashed" w:sz="2" w:space="0" w:color="FFFFFF"/>
                    <w:right w:val="dashed" w:sz="2" w:space="0" w:color="FFFFFF"/>
                  </w:divBdr>
                  <w:divsChild>
                    <w:div w:id="959461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259486">
                  <w:marLeft w:val="0"/>
                  <w:marRight w:val="0"/>
                  <w:marTop w:val="0"/>
                  <w:marBottom w:val="0"/>
                  <w:divBdr>
                    <w:top w:val="dashed" w:sz="2" w:space="0" w:color="FFFFFF"/>
                    <w:left w:val="dashed" w:sz="2" w:space="0" w:color="FFFFFF"/>
                    <w:bottom w:val="dashed" w:sz="2" w:space="0" w:color="FFFFFF"/>
                    <w:right w:val="dashed" w:sz="2" w:space="0" w:color="FFFFFF"/>
                  </w:divBdr>
                </w:div>
                <w:div w:id="1797138415">
                  <w:marLeft w:val="0"/>
                  <w:marRight w:val="0"/>
                  <w:marTop w:val="0"/>
                  <w:marBottom w:val="0"/>
                  <w:divBdr>
                    <w:top w:val="dashed" w:sz="2" w:space="0" w:color="FFFFFF"/>
                    <w:left w:val="dashed" w:sz="2" w:space="0" w:color="FFFFFF"/>
                    <w:bottom w:val="dashed" w:sz="2" w:space="0" w:color="FFFFFF"/>
                    <w:right w:val="dashed" w:sz="2" w:space="0" w:color="FFFFFF"/>
                  </w:divBdr>
                </w:div>
                <w:div w:id="165557522">
                  <w:marLeft w:val="0"/>
                  <w:marRight w:val="0"/>
                  <w:marTop w:val="0"/>
                  <w:marBottom w:val="0"/>
                  <w:divBdr>
                    <w:top w:val="dashed" w:sz="2" w:space="0" w:color="FFFFFF"/>
                    <w:left w:val="dashed" w:sz="2" w:space="0" w:color="FFFFFF"/>
                    <w:bottom w:val="dashed" w:sz="2" w:space="0" w:color="FFFFFF"/>
                    <w:right w:val="dashed" w:sz="2" w:space="0" w:color="FFFFFF"/>
                  </w:divBdr>
                </w:div>
                <w:div w:id="62994853">
                  <w:marLeft w:val="0"/>
                  <w:marRight w:val="0"/>
                  <w:marTop w:val="0"/>
                  <w:marBottom w:val="0"/>
                  <w:divBdr>
                    <w:top w:val="dashed" w:sz="2" w:space="0" w:color="FFFFFF"/>
                    <w:left w:val="dashed" w:sz="2" w:space="0" w:color="FFFFFF"/>
                    <w:bottom w:val="dashed" w:sz="2" w:space="0" w:color="FFFFFF"/>
                    <w:right w:val="dashed" w:sz="2" w:space="0" w:color="FFFFFF"/>
                  </w:divBdr>
                  <w:divsChild>
                    <w:div w:id="2032296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151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erinde\sintact%204.0\cache\Legislatie\temp665820\00202982.HTML" TargetMode="External"/><Relationship Id="rId13" Type="http://schemas.openxmlformats.org/officeDocument/2006/relationships/hyperlink" Target="file:///C:\Users\cberinde\sintact%204.0\cache\Legislatie\temp664200\00116632.htm" TargetMode="External"/><Relationship Id="rId18" Type="http://schemas.openxmlformats.org/officeDocument/2006/relationships/hyperlink" Target="file:///C:\Users\cberinde\sintact%204.0\cache\Legislatie\temp664200\00140284.htm" TargetMode="External"/><Relationship Id="rId3" Type="http://schemas.openxmlformats.org/officeDocument/2006/relationships/webSettings" Target="webSettings.xml"/><Relationship Id="rId7" Type="http://schemas.openxmlformats.org/officeDocument/2006/relationships/hyperlink" Target="file:///C:\Users\cberinde\sintact%204.0\cache\Legislatie\temp665820\00129795.htm" TargetMode="External"/><Relationship Id="rId12" Type="http://schemas.openxmlformats.org/officeDocument/2006/relationships/hyperlink" Target="file:///C:\Users\cberinde\sintact%204.0\cache\Legislatie\temp664200\00174224.htm" TargetMode="External"/><Relationship Id="rId17" Type="http://schemas.openxmlformats.org/officeDocument/2006/relationships/hyperlink" Target="file:///C:\Users\cberinde\sintact%204.0\cache\Legislatie\temp664200\00140284.htm" TargetMode="External"/><Relationship Id="rId2" Type="http://schemas.openxmlformats.org/officeDocument/2006/relationships/settings" Target="settings.xml"/><Relationship Id="rId16" Type="http://schemas.openxmlformats.org/officeDocument/2006/relationships/hyperlink" Target="file:///C:\Users\cberinde\sintact%204.0\cache\Legislatie\temp664200\00140284.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cberinde\sintact%204.0\cache\Legislatie\temp665820\00163084.htm" TargetMode="External"/><Relationship Id="rId11" Type="http://schemas.openxmlformats.org/officeDocument/2006/relationships/hyperlink" Target="file:///C:\Users\cberinde\sintact%204.0\cache\Legislatie\temp665820\00188064.htm" TargetMode="External"/><Relationship Id="rId5" Type="http://schemas.openxmlformats.org/officeDocument/2006/relationships/hyperlink" Target="file:///C:\Users\cberinde\sintact%204.0\cache\Legislatie\temp665820\00116632.htm" TargetMode="External"/><Relationship Id="rId15" Type="http://schemas.openxmlformats.org/officeDocument/2006/relationships/hyperlink" Target="file:///C:\Users\cberinde\sintact%204.0\cache\Legislatie\temp664200\00203133.HTML" TargetMode="External"/><Relationship Id="rId10" Type="http://schemas.openxmlformats.org/officeDocument/2006/relationships/hyperlink" Target="file:///C:\Users\cberinde\sintact%204.0\cache\Legislatie\temp665820\00188063.htm" TargetMode="External"/><Relationship Id="rId19" Type="http://schemas.openxmlformats.org/officeDocument/2006/relationships/fontTable" Target="fontTable.xml"/><Relationship Id="rId4" Type="http://schemas.openxmlformats.org/officeDocument/2006/relationships/hyperlink" Target="file:///C:\Users\cberinde\sintact%204.0\cache\Legislatie\temp665820\00203133.htm" TargetMode="External"/><Relationship Id="rId9" Type="http://schemas.openxmlformats.org/officeDocument/2006/relationships/image" Target="media/image1.gif"/><Relationship Id="rId14" Type="http://schemas.openxmlformats.org/officeDocument/2006/relationships/hyperlink" Target="file:///C:\Users\cberinde\sintact%204.0\cache\Legislatie\temp664200\001630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8631</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Sorana Lixandru</cp:lastModifiedBy>
  <cp:revision>2</cp:revision>
  <dcterms:created xsi:type="dcterms:W3CDTF">2024-01-09T10:33:00Z</dcterms:created>
  <dcterms:modified xsi:type="dcterms:W3CDTF">2024-01-09T15:00:00Z</dcterms:modified>
</cp:coreProperties>
</file>